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BE5" w:rsidRPr="0073308E" w:rsidRDefault="00E32BE5" w:rsidP="0073308E">
      <w:pPr>
        <w:spacing w:line="360" w:lineRule="auto"/>
        <w:rPr>
          <w:rFonts w:ascii="Times New Roman" w:hAnsi="Times New Roman" w:cs="Times New Roman"/>
        </w:rPr>
      </w:pPr>
      <w:r w:rsidRPr="0073308E">
        <w:rPr>
          <w:rFonts w:ascii="Times New Roman" w:hAnsi="Times New Roman" w:cs="Times New Roman"/>
          <w:noProof/>
          <w:lang w:eastAsia="lv-LV"/>
        </w:rPr>
        <w:drawing>
          <wp:anchor distT="0" distB="0" distL="114300" distR="114300" simplePos="0" relativeHeight="251658240" behindDoc="0" locked="0" layoutInCell="1" allowOverlap="1">
            <wp:simplePos x="0" y="0"/>
            <wp:positionH relativeFrom="column">
              <wp:posOffset>2065020</wp:posOffset>
            </wp:positionH>
            <wp:positionV relativeFrom="paragraph">
              <wp:posOffset>215900</wp:posOffset>
            </wp:positionV>
            <wp:extent cx="1518285" cy="1114425"/>
            <wp:effectExtent l="0" t="0" r="5715" b="0"/>
            <wp:wrapSquare wrapText="bothSides"/>
            <wp:docPr id="1" name="Picture 1" descr="C:\Users\Aija\Desktop\Bildes\rainbow-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ja\Desktop\Bildes\rainbow-027.jpg"/>
                    <pic:cNvPicPr>
                      <a:picLocks noChangeAspect="1" noChangeArrowheads="1"/>
                    </pic:cNvPicPr>
                  </pic:nvPicPr>
                  <pic:blipFill>
                    <a:blip r:embed="rId8" cstate="print"/>
                    <a:srcRect/>
                    <a:stretch>
                      <a:fillRect/>
                    </a:stretch>
                  </pic:blipFill>
                  <pic:spPr bwMode="auto">
                    <a:xfrm>
                      <a:off x="0" y="0"/>
                      <a:ext cx="1518285" cy="1114425"/>
                    </a:xfrm>
                    <a:prstGeom prst="rect">
                      <a:avLst/>
                    </a:prstGeom>
                    <a:noFill/>
                    <a:ln w="9525">
                      <a:noFill/>
                      <a:miter lim="800000"/>
                      <a:headEnd/>
                      <a:tailEnd/>
                    </a:ln>
                  </pic:spPr>
                </pic:pic>
              </a:graphicData>
            </a:graphic>
          </wp:anchor>
        </w:drawing>
      </w:r>
    </w:p>
    <w:p w:rsidR="00E32BE5" w:rsidRPr="0073308E" w:rsidRDefault="00E32BE5" w:rsidP="0073308E">
      <w:pPr>
        <w:spacing w:line="360" w:lineRule="auto"/>
        <w:rPr>
          <w:rFonts w:ascii="Times New Roman" w:hAnsi="Times New Roman" w:cs="Times New Roman"/>
        </w:rPr>
      </w:pPr>
    </w:p>
    <w:p w:rsidR="000D4C62" w:rsidRDefault="000D4C62" w:rsidP="0073308E">
      <w:pPr>
        <w:spacing w:line="360" w:lineRule="auto"/>
        <w:jc w:val="center"/>
        <w:rPr>
          <w:rFonts w:ascii="Times New Roman" w:hAnsi="Times New Roman" w:cs="Times New Roman"/>
          <w:b/>
          <w:sz w:val="24"/>
          <w:szCs w:val="24"/>
        </w:rPr>
      </w:pPr>
    </w:p>
    <w:p w:rsidR="001A6EF8" w:rsidRDefault="001A6EF8" w:rsidP="0073308E">
      <w:pPr>
        <w:spacing w:line="360" w:lineRule="auto"/>
        <w:jc w:val="center"/>
        <w:rPr>
          <w:rFonts w:ascii="Times New Roman" w:hAnsi="Times New Roman" w:cs="Times New Roman"/>
          <w:b/>
          <w:sz w:val="24"/>
          <w:szCs w:val="24"/>
        </w:rPr>
      </w:pPr>
    </w:p>
    <w:p w:rsidR="001A6EF8" w:rsidRDefault="001A6EF8" w:rsidP="0073308E">
      <w:pPr>
        <w:spacing w:line="360" w:lineRule="auto"/>
        <w:jc w:val="center"/>
        <w:rPr>
          <w:rFonts w:ascii="Times New Roman" w:hAnsi="Times New Roman" w:cs="Times New Roman"/>
          <w:b/>
          <w:sz w:val="24"/>
          <w:szCs w:val="24"/>
        </w:rPr>
      </w:pPr>
    </w:p>
    <w:p w:rsidR="005D0563" w:rsidRPr="0073308E" w:rsidRDefault="00E32BE5" w:rsidP="0073308E">
      <w:pPr>
        <w:spacing w:line="360" w:lineRule="auto"/>
        <w:jc w:val="center"/>
        <w:rPr>
          <w:rFonts w:ascii="Times New Roman" w:hAnsi="Times New Roman" w:cs="Times New Roman"/>
          <w:b/>
          <w:sz w:val="24"/>
          <w:szCs w:val="24"/>
        </w:rPr>
      </w:pPr>
      <w:r w:rsidRPr="0073308E">
        <w:rPr>
          <w:rFonts w:ascii="Times New Roman" w:hAnsi="Times New Roman" w:cs="Times New Roman"/>
          <w:b/>
          <w:sz w:val="24"/>
          <w:szCs w:val="24"/>
        </w:rPr>
        <w:t xml:space="preserve">SIA „Mītavs Elektra” </w:t>
      </w:r>
      <w:r w:rsidR="005355A7" w:rsidRPr="0073308E">
        <w:rPr>
          <w:rFonts w:ascii="Times New Roman" w:hAnsi="Times New Roman" w:cs="Times New Roman"/>
          <w:b/>
          <w:sz w:val="24"/>
          <w:szCs w:val="24"/>
        </w:rPr>
        <w:t>P</w:t>
      </w:r>
      <w:r w:rsidRPr="0073308E">
        <w:rPr>
          <w:rFonts w:ascii="Times New Roman" w:hAnsi="Times New Roman" w:cs="Times New Roman"/>
          <w:b/>
          <w:sz w:val="24"/>
          <w:szCs w:val="24"/>
        </w:rPr>
        <w:t>PII”Varavīksne”</w:t>
      </w:r>
    </w:p>
    <w:p w:rsidR="00E32BE5" w:rsidRPr="0073308E" w:rsidRDefault="005355A7" w:rsidP="0083279B">
      <w:pPr>
        <w:spacing w:line="360" w:lineRule="auto"/>
        <w:rPr>
          <w:rFonts w:ascii="Times New Roman" w:hAnsi="Times New Roman" w:cs="Times New Roman"/>
          <w:sz w:val="24"/>
          <w:szCs w:val="24"/>
        </w:rPr>
      </w:pPr>
      <w:r w:rsidRPr="0073308E">
        <w:rPr>
          <w:rFonts w:ascii="Times New Roman" w:hAnsi="Times New Roman" w:cs="Times New Roman"/>
          <w:sz w:val="24"/>
          <w:szCs w:val="24"/>
        </w:rPr>
        <w:t>Juridiskā adrese: V</w:t>
      </w:r>
      <w:r w:rsidR="00E32BE5" w:rsidRPr="0073308E">
        <w:rPr>
          <w:rFonts w:ascii="Times New Roman" w:hAnsi="Times New Roman" w:cs="Times New Roman"/>
          <w:sz w:val="24"/>
          <w:szCs w:val="24"/>
        </w:rPr>
        <w:t>aļņu iela 8,Jelgava, LV-3001</w:t>
      </w:r>
    </w:p>
    <w:p w:rsidR="00E32BE5" w:rsidRPr="0073308E" w:rsidRDefault="00E32BE5" w:rsidP="0083279B">
      <w:pPr>
        <w:spacing w:line="360" w:lineRule="auto"/>
        <w:rPr>
          <w:rFonts w:ascii="Times New Roman" w:hAnsi="Times New Roman" w:cs="Times New Roman"/>
          <w:sz w:val="24"/>
          <w:szCs w:val="24"/>
        </w:rPr>
      </w:pPr>
      <w:r w:rsidRPr="0073308E">
        <w:rPr>
          <w:rFonts w:ascii="Times New Roman" w:hAnsi="Times New Roman" w:cs="Times New Roman"/>
          <w:sz w:val="24"/>
          <w:szCs w:val="24"/>
        </w:rPr>
        <w:t>Faktiskā adrese: iela 6,Jelgava, LV-3001</w:t>
      </w:r>
    </w:p>
    <w:p w:rsidR="00E32BE5" w:rsidRPr="0073308E" w:rsidRDefault="00E32BE5" w:rsidP="0083279B">
      <w:pPr>
        <w:spacing w:line="360" w:lineRule="auto"/>
        <w:rPr>
          <w:rFonts w:ascii="Times New Roman" w:hAnsi="Times New Roman" w:cs="Times New Roman"/>
          <w:sz w:val="24"/>
          <w:szCs w:val="24"/>
        </w:rPr>
      </w:pPr>
      <w:r w:rsidRPr="0073308E">
        <w:rPr>
          <w:rFonts w:ascii="Times New Roman" w:hAnsi="Times New Roman" w:cs="Times New Roman"/>
          <w:sz w:val="24"/>
          <w:szCs w:val="24"/>
        </w:rPr>
        <w:t>Tālrunis:63021000, 29337554</w:t>
      </w:r>
    </w:p>
    <w:p w:rsidR="00E32BE5" w:rsidRPr="0073308E" w:rsidRDefault="00E32BE5" w:rsidP="0083279B">
      <w:pPr>
        <w:spacing w:line="360" w:lineRule="auto"/>
        <w:rPr>
          <w:rFonts w:ascii="Times New Roman" w:hAnsi="Times New Roman" w:cs="Times New Roman"/>
          <w:b/>
          <w:sz w:val="24"/>
          <w:szCs w:val="24"/>
          <w:u w:val="single"/>
        </w:rPr>
      </w:pPr>
      <w:r w:rsidRPr="0073308E">
        <w:rPr>
          <w:rFonts w:ascii="Times New Roman" w:hAnsi="Times New Roman" w:cs="Times New Roman"/>
          <w:sz w:val="24"/>
          <w:szCs w:val="24"/>
        </w:rPr>
        <w:t>e-pasts adrese:</w:t>
      </w:r>
      <w:r w:rsidR="006A0467">
        <w:rPr>
          <w:rFonts w:ascii="Times New Roman" w:hAnsi="Times New Roman" w:cs="Times New Roman"/>
          <w:sz w:val="24"/>
          <w:szCs w:val="24"/>
        </w:rPr>
        <w:t xml:space="preserve"> </w:t>
      </w:r>
      <w:r w:rsidRPr="0073308E">
        <w:rPr>
          <w:rFonts w:ascii="Times New Roman" w:hAnsi="Times New Roman" w:cs="Times New Roman"/>
          <w:b/>
          <w:sz w:val="24"/>
          <w:szCs w:val="24"/>
          <w:u w:val="single"/>
        </w:rPr>
        <w:t>mitavaselekta.varaviksne@gmail.lv</w:t>
      </w:r>
    </w:p>
    <w:p w:rsidR="00E32BE5" w:rsidRPr="0073308E" w:rsidRDefault="00E32BE5" w:rsidP="0083279B">
      <w:pPr>
        <w:spacing w:line="360" w:lineRule="auto"/>
        <w:rPr>
          <w:rFonts w:ascii="Times New Roman" w:hAnsi="Times New Roman" w:cs="Times New Roman"/>
          <w:sz w:val="24"/>
          <w:szCs w:val="24"/>
        </w:rPr>
      </w:pPr>
      <w:r w:rsidRPr="0073308E">
        <w:rPr>
          <w:rFonts w:ascii="Times New Roman" w:hAnsi="Times New Roman" w:cs="Times New Roman"/>
          <w:sz w:val="24"/>
          <w:szCs w:val="24"/>
        </w:rPr>
        <w:t>Reģistrācijas Nr.</w:t>
      </w:r>
      <w:r w:rsidR="006A0467">
        <w:rPr>
          <w:rFonts w:ascii="Times New Roman" w:hAnsi="Times New Roman" w:cs="Times New Roman"/>
          <w:sz w:val="24"/>
          <w:szCs w:val="24"/>
        </w:rPr>
        <w:t xml:space="preserve"> </w:t>
      </w:r>
      <w:r w:rsidRPr="0073308E">
        <w:rPr>
          <w:rFonts w:ascii="Times New Roman" w:hAnsi="Times New Roman" w:cs="Times New Roman"/>
          <w:sz w:val="24"/>
          <w:szCs w:val="24"/>
        </w:rPr>
        <w:t>2801802254</w:t>
      </w:r>
    </w:p>
    <w:p w:rsidR="00E32BE5" w:rsidRPr="0073308E" w:rsidRDefault="005355A7" w:rsidP="0083279B">
      <w:pPr>
        <w:spacing w:line="360" w:lineRule="auto"/>
        <w:rPr>
          <w:rFonts w:ascii="Times New Roman" w:hAnsi="Times New Roman" w:cs="Times New Roman"/>
          <w:sz w:val="24"/>
          <w:szCs w:val="24"/>
        </w:rPr>
      </w:pPr>
      <w:r w:rsidRPr="0073308E">
        <w:rPr>
          <w:rFonts w:ascii="Times New Roman" w:hAnsi="Times New Roman" w:cs="Times New Roman"/>
          <w:sz w:val="24"/>
          <w:szCs w:val="24"/>
        </w:rPr>
        <w:t>Pirmsskolas iestā</w:t>
      </w:r>
      <w:r w:rsidR="00E32BE5" w:rsidRPr="0073308E">
        <w:rPr>
          <w:rFonts w:ascii="Times New Roman" w:hAnsi="Times New Roman" w:cs="Times New Roman"/>
          <w:sz w:val="24"/>
          <w:szCs w:val="24"/>
        </w:rPr>
        <w:t xml:space="preserve">des </w:t>
      </w:r>
      <w:r w:rsidRPr="0073308E">
        <w:rPr>
          <w:rFonts w:ascii="Times New Roman" w:hAnsi="Times New Roman" w:cs="Times New Roman"/>
          <w:sz w:val="24"/>
          <w:szCs w:val="24"/>
        </w:rPr>
        <w:t>vadītā</w:t>
      </w:r>
      <w:r w:rsidR="00E32BE5" w:rsidRPr="0073308E">
        <w:rPr>
          <w:rFonts w:ascii="Times New Roman" w:hAnsi="Times New Roman" w:cs="Times New Roman"/>
          <w:sz w:val="24"/>
          <w:szCs w:val="24"/>
        </w:rPr>
        <w:t>ja</w:t>
      </w:r>
      <w:r w:rsidR="0083279B">
        <w:rPr>
          <w:rFonts w:ascii="Times New Roman" w:hAnsi="Times New Roman" w:cs="Times New Roman"/>
          <w:sz w:val="24"/>
          <w:szCs w:val="24"/>
        </w:rPr>
        <w:t>:</w:t>
      </w:r>
      <w:r w:rsidR="00E32BE5" w:rsidRPr="0073308E">
        <w:rPr>
          <w:rFonts w:ascii="Times New Roman" w:hAnsi="Times New Roman" w:cs="Times New Roman"/>
          <w:sz w:val="24"/>
          <w:szCs w:val="24"/>
        </w:rPr>
        <w:t xml:space="preserve"> Zaiga Rozenberga</w:t>
      </w:r>
    </w:p>
    <w:p w:rsidR="0083279B" w:rsidRDefault="0083279B" w:rsidP="0073308E">
      <w:pPr>
        <w:spacing w:line="360" w:lineRule="auto"/>
        <w:jc w:val="center"/>
        <w:rPr>
          <w:rFonts w:ascii="Times New Roman" w:hAnsi="Times New Roman" w:cs="Times New Roman"/>
          <w:b/>
          <w:i/>
          <w:sz w:val="48"/>
        </w:rPr>
      </w:pPr>
    </w:p>
    <w:p w:rsidR="0083279B" w:rsidRDefault="0083279B" w:rsidP="0073308E">
      <w:pPr>
        <w:spacing w:line="360" w:lineRule="auto"/>
        <w:jc w:val="center"/>
        <w:rPr>
          <w:rFonts w:ascii="Times New Roman" w:hAnsi="Times New Roman" w:cs="Times New Roman"/>
          <w:b/>
          <w:i/>
          <w:sz w:val="48"/>
        </w:rPr>
      </w:pPr>
    </w:p>
    <w:p w:rsidR="0083279B" w:rsidRDefault="0083279B" w:rsidP="0073308E">
      <w:pPr>
        <w:spacing w:line="360" w:lineRule="auto"/>
        <w:jc w:val="center"/>
        <w:rPr>
          <w:rFonts w:ascii="Times New Roman" w:hAnsi="Times New Roman" w:cs="Times New Roman"/>
          <w:b/>
          <w:i/>
          <w:sz w:val="48"/>
        </w:rPr>
      </w:pPr>
    </w:p>
    <w:p w:rsidR="00F95B46" w:rsidRPr="0073308E" w:rsidRDefault="00F95B46" w:rsidP="0073308E">
      <w:pPr>
        <w:spacing w:line="360" w:lineRule="auto"/>
        <w:jc w:val="center"/>
        <w:rPr>
          <w:rFonts w:ascii="Times New Roman" w:hAnsi="Times New Roman" w:cs="Times New Roman"/>
          <w:b/>
          <w:i/>
          <w:sz w:val="48"/>
        </w:rPr>
      </w:pPr>
      <w:r w:rsidRPr="0073308E">
        <w:rPr>
          <w:rFonts w:ascii="Times New Roman" w:hAnsi="Times New Roman" w:cs="Times New Roman"/>
          <w:b/>
          <w:i/>
          <w:sz w:val="48"/>
        </w:rPr>
        <w:t>PAŠNOVĒRTĒJUMA ZIŅOJUMS</w:t>
      </w:r>
    </w:p>
    <w:p w:rsidR="0083279B" w:rsidRDefault="0083279B" w:rsidP="0073308E">
      <w:pPr>
        <w:spacing w:line="360" w:lineRule="auto"/>
        <w:jc w:val="center"/>
        <w:rPr>
          <w:rFonts w:ascii="Times New Roman" w:hAnsi="Times New Roman" w:cs="Times New Roman"/>
          <w:b/>
          <w:i/>
          <w:sz w:val="28"/>
          <w:szCs w:val="28"/>
        </w:rPr>
      </w:pPr>
    </w:p>
    <w:p w:rsidR="0083279B" w:rsidRDefault="0083279B" w:rsidP="0073308E">
      <w:pPr>
        <w:spacing w:line="360" w:lineRule="auto"/>
        <w:jc w:val="center"/>
        <w:rPr>
          <w:rFonts w:ascii="Times New Roman" w:hAnsi="Times New Roman" w:cs="Times New Roman"/>
          <w:b/>
          <w:i/>
          <w:sz w:val="28"/>
          <w:szCs w:val="28"/>
        </w:rPr>
      </w:pPr>
    </w:p>
    <w:p w:rsidR="0083279B" w:rsidRDefault="0083279B" w:rsidP="0073308E">
      <w:pPr>
        <w:spacing w:line="360" w:lineRule="auto"/>
        <w:jc w:val="center"/>
        <w:rPr>
          <w:rFonts w:ascii="Times New Roman" w:hAnsi="Times New Roman" w:cs="Times New Roman"/>
          <w:b/>
          <w:i/>
          <w:sz w:val="28"/>
          <w:szCs w:val="28"/>
        </w:rPr>
      </w:pPr>
    </w:p>
    <w:p w:rsidR="0083279B" w:rsidRDefault="0083279B" w:rsidP="0073308E">
      <w:pPr>
        <w:spacing w:line="360" w:lineRule="auto"/>
        <w:jc w:val="center"/>
        <w:rPr>
          <w:rFonts w:ascii="Times New Roman" w:hAnsi="Times New Roman" w:cs="Times New Roman"/>
          <w:b/>
          <w:i/>
          <w:sz w:val="28"/>
          <w:szCs w:val="28"/>
        </w:rPr>
      </w:pPr>
    </w:p>
    <w:p w:rsidR="0083279B" w:rsidRDefault="0083279B" w:rsidP="0073308E">
      <w:pPr>
        <w:spacing w:line="360" w:lineRule="auto"/>
        <w:jc w:val="center"/>
        <w:rPr>
          <w:rFonts w:ascii="Times New Roman" w:hAnsi="Times New Roman" w:cs="Times New Roman"/>
          <w:b/>
          <w:i/>
          <w:sz w:val="28"/>
          <w:szCs w:val="28"/>
        </w:rPr>
      </w:pPr>
    </w:p>
    <w:p w:rsidR="00E32BE5" w:rsidRPr="0083279B" w:rsidRDefault="0083279B" w:rsidP="0073308E">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2018.</w:t>
      </w:r>
    </w:p>
    <w:p w:rsidR="00F95B46" w:rsidRDefault="00F95B46" w:rsidP="0073308E">
      <w:pPr>
        <w:spacing w:line="360" w:lineRule="auto"/>
        <w:jc w:val="center"/>
        <w:rPr>
          <w:rFonts w:ascii="Times New Roman" w:hAnsi="Times New Roman" w:cs="Times New Roman"/>
          <w:b/>
          <w:i/>
          <w:sz w:val="48"/>
        </w:rPr>
      </w:pPr>
    </w:p>
    <w:p w:rsidR="0083279B" w:rsidRDefault="0083279B" w:rsidP="0083279B">
      <w:pPr>
        <w:spacing w:line="360" w:lineRule="auto"/>
        <w:jc w:val="center"/>
        <w:rPr>
          <w:rFonts w:ascii="Times New Roman" w:hAnsi="Times New Roman" w:cs="Times New Roman"/>
          <w:b/>
          <w:i/>
          <w:sz w:val="48"/>
        </w:rPr>
      </w:pPr>
    </w:p>
    <w:p w:rsidR="0083279B" w:rsidRPr="0083279B" w:rsidRDefault="0083279B" w:rsidP="0083279B">
      <w:pPr>
        <w:spacing w:line="360" w:lineRule="auto"/>
        <w:jc w:val="center"/>
        <w:rPr>
          <w:rFonts w:ascii="Times New Roman" w:hAnsi="Times New Roman" w:cs="Times New Roman"/>
          <w:b/>
          <w:sz w:val="28"/>
          <w:szCs w:val="28"/>
        </w:rPr>
      </w:pPr>
      <w:r w:rsidRPr="0083279B">
        <w:rPr>
          <w:rFonts w:ascii="Times New Roman" w:hAnsi="Times New Roman" w:cs="Times New Roman"/>
          <w:b/>
          <w:sz w:val="28"/>
          <w:szCs w:val="28"/>
        </w:rPr>
        <w:t xml:space="preserve">Saturs </w:t>
      </w:r>
    </w:p>
    <w:p w:rsidR="0083279B" w:rsidRPr="00214CC3" w:rsidRDefault="0083279B" w:rsidP="00956923">
      <w:pPr>
        <w:spacing w:after="0" w:line="240" w:lineRule="auto"/>
        <w:rPr>
          <w:sz w:val="24"/>
          <w:szCs w:val="24"/>
        </w:rPr>
      </w:pPr>
      <w:r w:rsidRPr="00214CC3">
        <w:rPr>
          <w:sz w:val="24"/>
          <w:szCs w:val="24"/>
        </w:rPr>
        <w:t>1.Pirmsskolas izglītības iestādes vispārīgs raksturojums</w:t>
      </w:r>
      <w:r w:rsidR="00956923">
        <w:rPr>
          <w:sz w:val="24"/>
          <w:szCs w:val="24"/>
        </w:rPr>
        <w:t xml:space="preserve"> ....................................3-4</w:t>
      </w:r>
    </w:p>
    <w:p w:rsidR="00956923" w:rsidRDefault="0083279B" w:rsidP="000C65A0">
      <w:pPr>
        <w:spacing w:after="0" w:line="240" w:lineRule="auto"/>
        <w:rPr>
          <w:sz w:val="24"/>
          <w:szCs w:val="24"/>
        </w:rPr>
      </w:pPr>
      <w:r w:rsidRPr="00214CC3">
        <w:rPr>
          <w:sz w:val="24"/>
          <w:szCs w:val="24"/>
        </w:rPr>
        <w:t>2. Izglītības iestādes pamatmērķi</w:t>
      </w:r>
      <w:r w:rsidR="00956923">
        <w:rPr>
          <w:sz w:val="24"/>
          <w:szCs w:val="24"/>
        </w:rPr>
        <w:t>........................................................................5-8</w:t>
      </w:r>
      <w:r w:rsidR="00507738">
        <w:rPr>
          <w:sz w:val="24"/>
          <w:szCs w:val="24"/>
        </w:rPr>
        <w:tab/>
      </w:r>
      <w:r w:rsidR="00507738">
        <w:rPr>
          <w:sz w:val="24"/>
          <w:szCs w:val="24"/>
        </w:rPr>
        <w:tab/>
      </w:r>
    </w:p>
    <w:p w:rsidR="00956923" w:rsidRDefault="0083279B" w:rsidP="000C65A0">
      <w:pPr>
        <w:spacing w:after="0" w:line="240" w:lineRule="auto"/>
        <w:rPr>
          <w:sz w:val="24"/>
          <w:szCs w:val="24"/>
        </w:rPr>
      </w:pPr>
      <w:r w:rsidRPr="00214CC3">
        <w:rPr>
          <w:sz w:val="24"/>
          <w:szCs w:val="24"/>
        </w:rPr>
        <w:t>3. Izglītības iestādes sniegums kvalitātes rādītājos</w:t>
      </w:r>
      <w:r w:rsidR="00956923">
        <w:rPr>
          <w:sz w:val="24"/>
          <w:szCs w:val="24"/>
        </w:rPr>
        <w:t xml:space="preserve"> visu jomu atbilstošajos        </w:t>
      </w:r>
    </w:p>
    <w:p w:rsidR="0083279B" w:rsidRPr="00214CC3" w:rsidRDefault="0083279B" w:rsidP="000C65A0">
      <w:pPr>
        <w:spacing w:after="0" w:line="240" w:lineRule="auto"/>
        <w:rPr>
          <w:sz w:val="24"/>
          <w:szCs w:val="24"/>
        </w:rPr>
      </w:pPr>
      <w:r w:rsidRPr="00214CC3">
        <w:rPr>
          <w:sz w:val="24"/>
          <w:szCs w:val="24"/>
        </w:rPr>
        <w:t xml:space="preserve">kritērijos  </w:t>
      </w:r>
      <w:r w:rsidR="00956923">
        <w:rPr>
          <w:sz w:val="24"/>
          <w:szCs w:val="24"/>
        </w:rPr>
        <w:t>...........................................................................................................8-23</w:t>
      </w:r>
      <w:r w:rsidRPr="00214CC3">
        <w:rPr>
          <w:sz w:val="24"/>
          <w:szCs w:val="24"/>
        </w:rPr>
        <w:t xml:space="preserve">                                                                                </w:t>
      </w:r>
    </w:p>
    <w:p w:rsidR="00956923" w:rsidRDefault="0083279B" w:rsidP="00956923">
      <w:pPr>
        <w:spacing w:after="0" w:line="240" w:lineRule="auto"/>
        <w:rPr>
          <w:rFonts w:ascii="Times New Roman" w:hAnsi="Times New Roman" w:cs="Times New Roman"/>
          <w:sz w:val="24"/>
          <w:szCs w:val="24"/>
        </w:rPr>
      </w:pPr>
      <w:r w:rsidRPr="0083279B">
        <w:rPr>
          <w:rFonts w:ascii="Times New Roman" w:hAnsi="Times New Roman" w:cs="Times New Roman"/>
          <w:sz w:val="24"/>
          <w:szCs w:val="24"/>
        </w:rPr>
        <w:t>3.1.Joma – Mācību saturs–iestādes īstenotās izglītības programmas</w:t>
      </w:r>
      <w:r w:rsidR="00956923">
        <w:rPr>
          <w:rFonts w:ascii="Times New Roman" w:hAnsi="Times New Roman" w:cs="Times New Roman"/>
          <w:sz w:val="24"/>
          <w:szCs w:val="24"/>
        </w:rPr>
        <w:t xml:space="preserve">.................8-11   </w:t>
      </w:r>
      <w:r w:rsidRPr="0083279B">
        <w:rPr>
          <w:rFonts w:ascii="Times New Roman" w:hAnsi="Times New Roman" w:cs="Times New Roman"/>
          <w:sz w:val="24"/>
          <w:szCs w:val="24"/>
        </w:rPr>
        <w:t>3.2.Joma -Mācīšana un mācīšanās</w:t>
      </w:r>
      <w:r w:rsidR="00956923">
        <w:rPr>
          <w:rFonts w:ascii="Times New Roman" w:hAnsi="Times New Roman" w:cs="Times New Roman"/>
          <w:sz w:val="24"/>
          <w:szCs w:val="24"/>
        </w:rPr>
        <w:t>....................................................................11-13</w:t>
      </w:r>
    </w:p>
    <w:p w:rsidR="0083279B" w:rsidRPr="0083279B" w:rsidRDefault="0083279B" w:rsidP="000D4C62">
      <w:pPr>
        <w:spacing w:after="0" w:line="240" w:lineRule="auto"/>
        <w:ind w:firstLine="567"/>
        <w:rPr>
          <w:rFonts w:ascii="Times New Roman" w:hAnsi="Times New Roman" w:cs="Times New Roman"/>
          <w:sz w:val="24"/>
          <w:szCs w:val="24"/>
        </w:rPr>
      </w:pPr>
      <w:r w:rsidRPr="0083279B">
        <w:rPr>
          <w:rFonts w:ascii="Times New Roman" w:hAnsi="Times New Roman" w:cs="Times New Roman"/>
          <w:sz w:val="24"/>
          <w:szCs w:val="24"/>
        </w:rPr>
        <w:t>3.2.1.Kritērijs –Mācīšanas kvalitāte</w:t>
      </w:r>
      <w:r w:rsidR="00956923">
        <w:rPr>
          <w:rFonts w:ascii="Times New Roman" w:hAnsi="Times New Roman" w:cs="Times New Roman"/>
          <w:sz w:val="24"/>
          <w:szCs w:val="24"/>
        </w:rPr>
        <w:t>.......................................................</w:t>
      </w:r>
      <w:r w:rsidR="000D4C62">
        <w:rPr>
          <w:rFonts w:ascii="Times New Roman" w:hAnsi="Times New Roman" w:cs="Times New Roman"/>
          <w:sz w:val="24"/>
          <w:szCs w:val="24"/>
        </w:rPr>
        <w:t>.</w:t>
      </w:r>
      <w:r w:rsidR="00956923">
        <w:rPr>
          <w:rFonts w:ascii="Times New Roman" w:hAnsi="Times New Roman" w:cs="Times New Roman"/>
          <w:sz w:val="24"/>
          <w:szCs w:val="24"/>
        </w:rPr>
        <w:t>11-1</w:t>
      </w:r>
      <w:r w:rsidR="000D4C62">
        <w:rPr>
          <w:rFonts w:ascii="Times New Roman" w:hAnsi="Times New Roman" w:cs="Times New Roman"/>
          <w:sz w:val="24"/>
          <w:szCs w:val="24"/>
        </w:rPr>
        <w:t>2</w:t>
      </w:r>
      <w:r w:rsidR="00956923">
        <w:rPr>
          <w:rFonts w:ascii="Times New Roman" w:hAnsi="Times New Roman" w:cs="Times New Roman"/>
          <w:sz w:val="24"/>
          <w:szCs w:val="24"/>
        </w:rPr>
        <w:tab/>
      </w:r>
      <w:r w:rsidR="00956923">
        <w:rPr>
          <w:rFonts w:ascii="Times New Roman" w:hAnsi="Times New Roman" w:cs="Times New Roman"/>
          <w:sz w:val="24"/>
          <w:szCs w:val="24"/>
        </w:rPr>
        <w:tab/>
      </w:r>
      <w:r w:rsidR="00956923">
        <w:rPr>
          <w:rFonts w:ascii="Times New Roman" w:hAnsi="Times New Roman" w:cs="Times New Roman"/>
          <w:sz w:val="24"/>
          <w:szCs w:val="24"/>
        </w:rPr>
        <w:tab/>
      </w:r>
      <w:r w:rsidRPr="0083279B">
        <w:rPr>
          <w:rFonts w:ascii="Times New Roman" w:hAnsi="Times New Roman" w:cs="Times New Roman"/>
          <w:sz w:val="24"/>
          <w:szCs w:val="24"/>
        </w:rPr>
        <w:t>3.2.2.Kritērijs –Mācīšanās kvalitāte</w:t>
      </w:r>
      <w:r w:rsidR="000D4C62">
        <w:rPr>
          <w:rFonts w:ascii="Times New Roman" w:hAnsi="Times New Roman" w:cs="Times New Roman"/>
          <w:sz w:val="24"/>
          <w:szCs w:val="24"/>
        </w:rPr>
        <w:t>........................................................12-13</w:t>
      </w:r>
    </w:p>
    <w:p w:rsidR="000D4C62" w:rsidRDefault="0083279B" w:rsidP="000C65A0">
      <w:pPr>
        <w:spacing w:after="0" w:line="240" w:lineRule="auto"/>
        <w:rPr>
          <w:rFonts w:ascii="Times New Roman" w:hAnsi="Times New Roman" w:cs="Times New Roman"/>
          <w:sz w:val="24"/>
          <w:szCs w:val="24"/>
        </w:rPr>
      </w:pPr>
      <w:r w:rsidRPr="0083279B">
        <w:rPr>
          <w:rFonts w:ascii="Times New Roman" w:hAnsi="Times New Roman" w:cs="Times New Roman"/>
          <w:sz w:val="24"/>
          <w:szCs w:val="24"/>
        </w:rPr>
        <w:t xml:space="preserve">     </w:t>
      </w:r>
      <w:r w:rsidR="00956923">
        <w:rPr>
          <w:rFonts w:ascii="Times New Roman" w:hAnsi="Times New Roman" w:cs="Times New Roman"/>
          <w:sz w:val="24"/>
          <w:szCs w:val="24"/>
        </w:rPr>
        <w:t xml:space="preserve">    </w:t>
      </w:r>
      <w:r w:rsidRPr="0083279B">
        <w:rPr>
          <w:rFonts w:ascii="Times New Roman" w:hAnsi="Times New Roman" w:cs="Times New Roman"/>
          <w:sz w:val="24"/>
          <w:szCs w:val="24"/>
        </w:rPr>
        <w:t xml:space="preserve"> 3.2.3.Kritērijs –Vērtēšana kā mācību procesa sastāvdaļa</w:t>
      </w:r>
      <w:r w:rsidR="000D4C62">
        <w:rPr>
          <w:rFonts w:ascii="Times New Roman" w:hAnsi="Times New Roman" w:cs="Times New Roman"/>
          <w:sz w:val="24"/>
          <w:szCs w:val="24"/>
        </w:rPr>
        <w:t>............................13</w:t>
      </w:r>
    </w:p>
    <w:p w:rsidR="0083279B" w:rsidRPr="0083279B" w:rsidRDefault="0083279B" w:rsidP="000C65A0">
      <w:pPr>
        <w:spacing w:after="0" w:line="240" w:lineRule="auto"/>
        <w:rPr>
          <w:rFonts w:ascii="Times New Roman" w:hAnsi="Times New Roman" w:cs="Times New Roman"/>
          <w:sz w:val="24"/>
          <w:szCs w:val="24"/>
        </w:rPr>
      </w:pPr>
      <w:r w:rsidRPr="0083279B">
        <w:rPr>
          <w:rFonts w:ascii="Times New Roman" w:hAnsi="Times New Roman" w:cs="Times New Roman"/>
          <w:sz w:val="24"/>
          <w:szCs w:val="24"/>
        </w:rPr>
        <w:t>3.3.Joma –Izglītojamo sasniegumi</w:t>
      </w:r>
      <w:r w:rsidR="000D4C62">
        <w:rPr>
          <w:rFonts w:ascii="Times New Roman" w:hAnsi="Times New Roman" w:cs="Times New Roman"/>
          <w:sz w:val="24"/>
          <w:szCs w:val="24"/>
        </w:rPr>
        <w:t>....................................................................13-14</w:t>
      </w:r>
    </w:p>
    <w:p w:rsidR="0083279B" w:rsidRPr="0083279B" w:rsidRDefault="0083279B" w:rsidP="000C65A0">
      <w:pPr>
        <w:spacing w:after="0" w:line="240" w:lineRule="auto"/>
        <w:rPr>
          <w:rFonts w:ascii="Times New Roman" w:hAnsi="Times New Roman" w:cs="Times New Roman"/>
          <w:sz w:val="24"/>
          <w:szCs w:val="24"/>
        </w:rPr>
      </w:pPr>
      <w:r w:rsidRPr="0083279B">
        <w:rPr>
          <w:rFonts w:ascii="Times New Roman" w:hAnsi="Times New Roman" w:cs="Times New Roman"/>
          <w:sz w:val="24"/>
          <w:szCs w:val="24"/>
        </w:rPr>
        <w:t xml:space="preserve">      3.3.1.Kritērijs –Izglītojamo sasniegumi ikdienas darbā</w:t>
      </w:r>
      <w:r w:rsidR="000D4C62">
        <w:rPr>
          <w:rFonts w:ascii="Times New Roman" w:hAnsi="Times New Roman" w:cs="Times New Roman"/>
          <w:sz w:val="24"/>
          <w:szCs w:val="24"/>
        </w:rPr>
        <w:t>.............................13-14</w:t>
      </w:r>
    </w:p>
    <w:p w:rsidR="0083279B" w:rsidRDefault="0083279B" w:rsidP="000C65A0">
      <w:pPr>
        <w:spacing w:after="0" w:line="240" w:lineRule="auto"/>
        <w:rPr>
          <w:rFonts w:ascii="Times New Roman" w:hAnsi="Times New Roman" w:cs="Times New Roman"/>
          <w:sz w:val="24"/>
          <w:szCs w:val="24"/>
        </w:rPr>
      </w:pPr>
      <w:r w:rsidRPr="0083279B">
        <w:rPr>
          <w:rFonts w:ascii="Times New Roman" w:hAnsi="Times New Roman" w:cs="Times New Roman"/>
          <w:sz w:val="24"/>
          <w:szCs w:val="24"/>
        </w:rPr>
        <w:t xml:space="preserve">3.4.Joma –Atbalsts </w:t>
      </w:r>
      <w:r w:rsidR="00507738">
        <w:rPr>
          <w:rFonts w:ascii="Times New Roman" w:hAnsi="Times New Roman" w:cs="Times New Roman"/>
          <w:sz w:val="24"/>
          <w:szCs w:val="24"/>
        </w:rPr>
        <w:t>audzēkņiem</w:t>
      </w:r>
      <w:r w:rsidR="000D4C62">
        <w:rPr>
          <w:rFonts w:ascii="Times New Roman" w:hAnsi="Times New Roman" w:cs="Times New Roman"/>
          <w:sz w:val="24"/>
          <w:szCs w:val="24"/>
        </w:rPr>
        <w:t>.......................................................................14-20</w:t>
      </w:r>
    </w:p>
    <w:p w:rsidR="00507738" w:rsidRDefault="000C65A0" w:rsidP="000C65A0">
      <w:pPr>
        <w:spacing w:after="0"/>
        <w:ind w:left="567"/>
      </w:pPr>
      <w:r>
        <w:t xml:space="preserve">3.4.1. Kritērijs – Psihologiskais atbalsts, sociālpedagoģiskais atbalsts un </w:t>
      </w:r>
    </w:p>
    <w:p w:rsidR="000C65A0" w:rsidRDefault="000C65A0" w:rsidP="000C65A0">
      <w:pPr>
        <w:spacing w:after="0"/>
        <w:ind w:left="567"/>
      </w:pPr>
      <w:r>
        <w:t>audzēkņu drošības garantēšana ( drošība un darba aizsardzība)</w:t>
      </w:r>
      <w:r w:rsidR="000D4C62">
        <w:t>...................14-16</w:t>
      </w:r>
    </w:p>
    <w:p w:rsidR="000C65A0" w:rsidRDefault="000C65A0" w:rsidP="000C65A0">
      <w:pPr>
        <w:spacing w:after="0"/>
        <w:ind w:firstLine="567"/>
      </w:pPr>
      <w:r>
        <w:t>3.4.2.  Kritērijs – Atbalsts personības veidošanā</w:t>
      </w:r>
      <w:r w:rsidR="000D4C62">
        <w:t>............................................16-17</w:t>
      </w:r>
    </w:p>
    <w:p w:rsidR="000C65A0" w:rsidRDefault="000C65A0" w:rsidP="000C65A0">
      <w:pPr>
        <w:spacing w:after="0"/>
        <w:ind w:firstLine="567"/>
      </w:pPr>
      <w:r>
        <w:t>3.4.3. Kritērijs – sadarbība ar audzēkņu ģimeni</w:t>
      </w:r>
      <w:r w:rsidR="000D4C62">
        <w:t>...................................................17</w:t>
      </w:r>
    </w:p>
    <w:p w:rsidR="000C65A0" w:rsidRDefault="000C65A0" w:rsidP="000C65A0">
      <w:pPr>
        <w:spacing w:after="0"/>
        <w:ind w:firstLine="567"/>
      </w:pPr>
      <w:r>
        <w:t>3.4.4. Joma – Iestades vide</w:t>
      </w:r>
      <w:r w:rsidR="000D4C62">
        <w:t>.............................................................................17-18</w:t>
      </w:r>
    </w:p>
    <w:p w:rsidR="000C65A0" w:rsidRDefault="000C65A0" w:rsidP="000C65A0">
      <w:pPr>
        <w:spacing w:after="0"/>
        <w:ind w:firstLine="567"/>
      </w:pPr>
      <w:r>
        <w:t>3.4.5. Kritērijs – Mikroklimats</w:t>
      </w:r>
      <w:r w:rsidR="000D4C62">
        <w:t>.........................................................................18-19</w:t>
      </w:r>
    </w:p>
    <w:p w:rsidR="000C65A0" w:rsidRDefault="000C65A0" w:rsidP="000C65A0">
      <w:pPr>
        <w:spacing w:after="0"/>
        <w:ind w:firstLine="567"/>
      </w:pPr>
      <w:r>
        <w:t>3.4.6. Kritērijs – Fiziska vide</w:t>
      </w:r>
      <w:r w:rsidR="000D4C62">
        <w:t>............................................................................19-20</w:t>
      </w:r>
    </w:p>
    <w:p w:rsidR="000C65A0" w:rsidRDefault="000C65A0" w:rsidP="000C65A0">
      <w:pPr>
        <w:spacing w:after="0"/>
      </w:pPr>
      <w:r>
        <w:t>3.5. Joma – Iestādes resursi</w:t>
      </w:r>
      <w:r w:rsidR="000D4C62">
        <w:t>......................................................................................20-21</w:t>
      </w:r>
    </w:p>
    <w:p w:rsidR="000C65A0" w:rsidRDefault="000C65A0" w:rsidP="000C65A0">
      <w:pPr>
        <w:spacing w:after="0"/>
      </w:pPr>
      <w:r>
        <w:tab/>
        <w:t>3.5.1. Kritērijs – Iekārtas un materiāltehniskie resursi</w:t>
      </w:r>
      <w:r w:rsidR="000D4C62">
        <w:t>...................................20-21</w:t>
      </w:r>
    </w:p>
    <w:p w:rsidR="00507738" w:rsidRDefault="00507738" w:rsidP="000C65A0">
      <w:pPr>
        <w:spacing w:after="0"/>
      </w:pPr>
      <w:r>
        <w:tab/>
        <w:t>3.5.2. Kritērijs – Personālattīstība</w:t>
      </w:r>
      <w:r w:rsidR="000D4C62">
        <w:t>.......................................................................21</w:t>
      </w:r>
    </w:p>
    <w:p w:rsidR="00507738" w:rsidRDefault="00507738" w:rsidP="000C65A0">
      <w:pPr>
        <w:spacing w:after="0"/>
      </w:pPr>
      <w:r>
        <w:t>3.6. Joma – Iestādes darba organizācija, vadība un kvalitātes nodrošinašana</w:t>
      </w:r>
      <w:r w:rsidR="000D4C62">
        <w:t>.........22-23</w:t>
      </w:r>
    </w:p>
    <w:p w:rsidR="00507738" w:rsidRDefault="00507738" w:rsidP="000C65A0">
      <w:pPr>
        <w:spacing w:after="0"/>
      </w:pPr>
      <w:r>
        <w:tab/>
        <w:t xml:space="preserve">3.6.1. Kriterijs – Iestades darba pašvērtēšana un attīstība </w:t>
      </w:r>
    </w:p>
    <w:p w:rsidR="00507738" w:rsidRDefault="00507738" w:rsidP="00507738">
      <w:pPr>
        <w:spacing w:after="0"/>
        <w:ind w:firstLine="567"/>
      </w:pPr>
      <w:r>
        <w:t>un kvalitātes nodrošināšana</w:t>
      </w:r>
      <w:r w:rsidR="000D4C62">
        <w:t>................................................................................22</w:t>
      </w:r>
    </w:p>
    <w:p w:rsidR="00507738" w:rsidRDefault="00507738" w:rsidP="000C65A0">
      <w:pPr>
        <w:spacing w:after="0"/>
      </w:pPr>
      <w:r>
        <w:tab/>
        <w:t>3.6.2. Kritērijs – Iestades vadības darbs un personāla pārvaldība</w:t>
      </w:r>
      <w:r w:rsidR="000D4C62">
        <w:t>..................22-23</w:t>
      </w:r>
    </w:p>
    <w:p w:rsidR="00507738" w:rsidRDefault="00507738" w:rsidP="00507738">
      <w:pPr>
        <w:spacing w:after="0"/>
        <w:ind w:left="-567" w:right="-569"/>
      </w:pPr>
      <w:r>
        <w:tab/>
        <w:t>3.6.3. Kritērijs – Iestades sadarbība ar citam institūcijām</w:t>
      </w:r>
      <w:r w:rsidR="000D4C62">
        <w:t>.............................................23</w:t>
      </w:r>
    </w:p>
    <w:p w:rsidR="000C65A0" w:rsidRPr="000C65A0" w:rsidRDefault="000C65A0" w:rsidP="000C65A0"/>
    <w:p w:rsidR="0083279B" w:rsidRDefault="0083279B" w:rsidP="0073308E">
      <w:pPr>
        <w:spacing w:line="360" w:lineRule="auto"/>
        <w:jc w:val="center"/>
        <w:rPr>
          <w:rFonts w:ascii="Times New Roman" w:hAnsi="Times New Roman" w:cs="Times New Roman"/>
          <w:b/>
          <w:i/>
          <w:sz w:val="48"/>
        </w:rPr>
      </w:pPr>
    </w:p>
    <w:p w:rsidR="0083279B" w:rsidRDefault="0083279B" w:rsidP="0073308E">
      <w:pPr>
        <w:spacing w:line="360" w:lineRule="auto"/>
        <w:jc w:val="center"/>
        <w:rPr>
          <w:rFonts w:ascii="Times New Roman" w:hAnsi="Times New Roman" w:cs="Times New Roman"/>
          <w:b/>
          <w:i/>
          <w:sz w:val="48"/>
        </w:rPr>
      </w:pPr>
    </w:p>
    <w:p w:rsidR="0083279B" w:rsidRDefault="0083279B" w:rsidP="0073308E">
      <w:pPr>
        <w:spacing w:line="360" w:lineRule="auto"/>
        <w:jc w:val="center"/>
        <w:rPr>
          <w:rFonts w:ascii="Times New Roman" w:hAnsi="Times New Roman" w:cs="Times New Roman"/>
          <w:b/>
          <w:i/>
          <w:sz w:val="48"/>
        </w:rPr>
      </w:pPr>
    </w:p>
    <w:p w:rsidR="0083279B" w:rsidRPr="0073308E" w:rsidRDefault="0083279B" w:rsidP="0073308E">
      <w:pPr>
        <w:spacing w:line="360" w:lineRule="auto"/>
        <w:jc w:val="center"/>
        <w:rPr>
          <w:rFonts w:ascii="Times New Roman" w:hAnsi="Times New Roman" w:cs="Times New Roman"/>
          <w:b/>
          <w:i/>
          <w:sz w:val="48"/>
        </w:rPr>
        <w:sectPr w:rsidR="0083279B" w:rsidRPr="0073308E" w:rsidSect="0083279B">
          <w:footerReference w:type="default" r:id="rId9"/>
          <w:pgSz w:w="11906" w:h="16838" w:code="9"/>
          <w:pgMar w:top="426" w:right="851" w:bottom="1134" w:left="1701" w:header="709" w:footer="709" w:gutter="567"/>
          <w:cols w:space="720"/>
          <w:vAlign w:val="both"/>
          <w:docGrid w:linePitch="360"/>
        </w:sectPr>
      </w:pPr>
    </w:p>
    <w:p w:rsidR="008817D9" w:rsidRPr="0073308E" w:rsidRDefault="008817D9" w:rsidP="0073308E">
      <w:pPr>
        <w:spacing w:after="0" w:line="360" w:lineRule="auto"/>
        <w:ind w:firstLine="540"/>
        <w:jc w:val="both"/>
        <w:rPr>
          <w:rFonts w:ascii="Times New Roman" w:hAnsi="Times New Roman" w:cs="Times New Roman"/>
          <w:sz w:val="24"/>
          <w:szCs w:val="24"/>
        </w:rPr>
      </w:pPr>
      <w:r w:rsidRPr="0073308E">
        <w:rPr>
          <w:rFonts w:ascii="Times New Roman" w:hAnsi="Times New Roman" w:cs="Times New Roman"/>
          <w:sz w:val="24"/>
          <w:szCs w:val="24"/>
        </w:rPr>
        <w:lastRenderedPageBreak/>
        <w:t>Pirmsskolas iestāde atrodas Jelgavā, Vaļņu ielā 6. Iestādes tiešā tuvumā atrodas skola un vēl viena pirmsskolas izglītības iestāde, un netālu</w:t>
      </w:r>
      <w:r w:rsidR="007F7BAD" w:rsidRPr="0073308E">
        <w:rPr>
          <w:rFonts w:ascii="Times New Roman" w:hAnsi="Times New Roman" w:cs="Times New Roman"/>
          <w:sz w:val="24"/>
          <w:szCs w:val="24"/>
        </w:rPr>
        <w:t xml:space="preserve"> atrodas</w:t>
      </w:r>
      <w:r w:rsidR="005355A7" w:rsidRPr="0073308E">
        <w:rPr>
          <w:rFonts w:ascii="Times New Roman" w:hAnsi="Times New Roman" w:cs="Times New Roman"/>
          <w:sz w:val="24"/>
          <w:szCs w:val="24"/>
        </w:rPr>
        <w:t xml:space="preserve"> Zemgales reģionālais kompetenču attī</w:t>
      </w:r>
      <w:r w:rsidRPr="0073308E">
        <w:rPr>
          <w:rFonts w:ascii="Times New Roman" w:hAnsi="Times New Roman" w:cs="Times New Roman"/>
          <w:sz w:val="24"/>
          <w:szCs w:val="24"/>
        </w:rPr>
        <w:t>stības centrs. Iestādes teritorijai nav tie</w:t>
      </w:r>
      <w:r w:rsidR="001E1D69" w:rsidRPr="0073308E">
        <w:rPr>
          <w:rFonts w:ascii="Times New Roman" w:hAnsi="Times New Roman" w:cs="Times New Roman"/>
          <w:sz w:val="24"/>
          <w:szCs w:val="24"/>
        </w:rPr>
        <w:t>šas piekļuves pie</w:t>
      </w:r>
      <w:r w:rsidR="007B27CB" w:rsidRPr="0073308E">
        <w:rPr>
          <w:rFonts w:ascii="Times New Roman" w:hAnsi="Times New Roman" w:cs="Times New Roman"/>
          <w:sz w:val="24"/>
          <w:szCs w:val="24"/>
        </w:rPr>
        <w:t xml:space="preserve"> pilsētas ielām</w:t>
      </w:r>
      <w:r w:rsidR="007F7BAD" w:rsidRPr="0073308E">
        <w:rPr>
          <w:rFonts w:ascii="Times New Roman" w:hAnsi="Times New Roman" w:cs="Times New Roman"/>
          <w:sz w:val="24"/>
          <w:szCs w:val="24"/>
        </w:rPr>
        <w:t>,</w:t>
      </w:r>
      <w:r w:rsidR="007B27CB" w:rsidRPr="0073308E">
        <w:rPr>
          <w:rFonts w:ascii="Times New Roman" w:hAnsi="Times New Roman" w:cs="Times New Roman"/>
          <w:sz w:val="24"/>
          <w:szCs w:val="24"/>
        </w:rPr>
        <w:t xml:space="preserve"> </w:t>
      </w:r>
      <w:r w:rsidR="007F7BAD" w:rsidRPr="0073308E">
        <w:rPr>
          <w:rFonts w:ascii="Times New Roman" w:hAnsi="Times New Roman" w:cs="Times New Roman"/>
          <w:sz w:val="24"/>
          <w:szCs w:val="24"/>
        </w:rPr>
        <w:t>tā</w:t>
      </w:r>
      <w:r w:rsidR="007B27CB" w:rsidRPr="0073308E">
        <w:rPr>
          <w:rFonts w:ascii="Times New Roman" w:hAnsi="Times New Roman" w:cs="Times New Roman"/>
          <w:sz w:val="24"/>
          <w:szCs w:val="24"/>
        </w:rPr>
        <w:t xml:space="preserve"> radot zaļu</w:t>
      </w:r>
      <w:r w:rsidR="005355A7" w:rsidRPr="0073308E">
        <w:rPr>
          <w:rFonts w:ascii="Times New Roman" w:hAnsi="Times New Roman" w:cs="Times New Roman"/>
          <w:sz w:val="24"/>
          <w:szCs w:val="24"/>
        </w:rPr>
        <w:t>,</w:t>
      </w:r>
      <w:r w:rsidR="007B27CB" w:rsidRPr="0073308E">
        <w:rPr>
          <w:rFonts w:ascii="Times New Roman" w:hAnsi="Times New Roman" w:cs="Times New Roman"/>
          <w:sz w:val="24"/>
          <w:szCs w:val="24"/>
        </w:rPr>
        <w:t xml:space="preserve"> </w:t>
      </w:r>
      <w:r w:rsidR="005355A7" w:rsidRPr="0073308E">
        <w:rPr>
          <w:rFonts w:ascii="Times New Roman" w:hAnsi="Times New Roman" w:cs="Times New Roman"/>
          <w:sz w:val="24"/>
          <w:szCs w:val="24"/>
        </w:rPr>
        <w:t xml:space="preserve">klusu </w:t>
      </w:r>
      <w:r w:rsidR="007B27CB" w:rsidRPr="0073308E">
        <w:rPr>
          <w:rFonts w:ascii="Times New Roman" w:hAnsi="Times New Roman" w:cs="Times New Roman"/>
          <w:sz w:val="24"/>
          <w:szCs w:val="24"/>
        </w:rPr>
        <w:t>un pasargātu vidi, kura</w:t>
      </w:r>
      <w:r w:rsidR="007F7BAD" w:rsidRPr="0073308E">
        <w:rPr>
          <w:rFonts w:ascii="Times New Roman" w:hAnsi="Times New Roman" w:cs="Times New Roman"/>
          <w:sz w:val="24"/>
          <w:szCs w:val="24"/>
        </w:rPr>
        <w:t xml:space="preserve"> tomēr</w:t>
      </w:r>
      <w:r w:rsidR="005355A7" w:rsidRPr="0073308E">
        <w:rPr>
          <w:rFonts w:ascii="Times New Roman" w:hAnsi="Times New Roman" w:cs="Times New Roman"/>
          <w:sz w:val="24"/>
          <w:szCs w:val="24"/>
        </w:rPr>
        <w:t xml:space="preserve"> atrodas pilsētas centrā</w:t>
      </w:r>
      <w:r w:rsidRPr="0073308E">
        <w:rPr>
          <w:rFonts w:ascii="Times New Roman" w:hAnsi="Times New Roman" w:cs="Times New Roman"/>
          <w:sz w:val="24"/>
          <w:szCs w:val="24"/>
        </w:rPr>
        <w:t>.</w:t>
      </w:r>
    </w:p>
    <w:p w:rsidR="008817D9" w:rsidRPr="0073308E" w:rsidRDefault="008817D9" w:rsidP="0073308E">
      <w:pPr>
        <w:spacing w:after="0" w:line="360" w:lineRule="auto"/>
        <w:jc w:val="both"/>
        <w:rPr>
          <w:rFonts w:ascii="Times New Roman" w:hAnsi="Times New Roman" w:cs="Times New Roman"/>
          <w:sz w:val="24"/>
          <w:szCs w:val="24"/>
        </w:rPr>
      </w:pPr>
      <w:r w:rsidRPr="0073308E">
        <w:rPr>
          <w:rFonts w:ascii="Times New Roman" w:hAnsi="Times New Roman" w:cs="Times New Roman"/>
          <w:sz w:val="24"/>
          <w:szCs w:val="24"/>
        </w:rPr>
        <w:t xml:space="preserve">Kopš 2001. gada septembra </w:t>
      </w:r>
      <w:r w:rsidR="007F7BAD" w:rsidRPr="0073308E">
        <w:rPr>
          <w:rFonts w:ascii="Times New Roman" w:hAnsi="Times New Roman" w:cs="Times New Roman"/>
          <w:sz w:val="24"/>
          <w:szCs w:val="24"/>
        </w:rPr>
        <w:t>P</w:t>
      </w:r>
      <w:r w:rsidRPr="0073308E">
        <w:rPr>
          <w:rFonts w:ascii="Times New Roman" w:hAnsi="Times New Roman" w:cs="Times New Roman"/>
          <w:sz w:val="24"/>
          <w:szCs w:val="24"/>
        </w:rPr>
        <w:t>PII „Varavīksne” ir SIA „Mītavas Elektra” privātā pirmsskolas izglītības iestāde.</w:t>
      </w:r>
    </w:p>
    <w:p w:rsidR="008817D9" w:rsidRPr="0073308E" w:rsidRDefault="008817D9" w:rsidP="0073308E">
      <w:pPr>
        <w:spacing w:after="0" w:line="360" w:lineRule="auto"/>
        <w:ind w:firstLine="540"/>
        <w:jc w:val="both"/>
        <w:rPr>
          <w:rFonts w:ascii="Times New Roman" w:hAnsi="Times New Roman" w:cs="Times New Roman"/>
          <w:sz w:val="24"/>
          <w:szCs w:val="24"/>
        </w:rPr>
      </w:pPr>
      <w:r w:rsidRPr="0073308E">
        <w:rPr>
          <w:rFonts w:ascii="Times New Roman" w:hAnsi="Times New Roman" w:cs="Times New Roman"/>
          <w:sz w:val="24"/>
          <w:szCs w:val="24"/>
        </w:rPr>
        <w:t xml:space="preserve">Pirmsskolas izglītības iestādes tiesiskais pamats ir Izglītības likums, Vispārējās izglītības likums, </w:t>
      </w:r>
      <w:r w:rsidR="00D52286" w:rsidRPr="0073308E">
        <w:rPr>
          <w:rFonts w:ascii="Times New Roman" w:hAnsi="Times New Roman" w:cs="Times New Roman"/>
          <w:sz w:val="24"/>
          <w:szCs w:val="24"/>
        </w:rPr>
        <w:t>Audzēkņu</w:t>
      </w:r>
      <w:r w:rsidRPr="0073308E">
        <w:rPr>
          <w:rFonts w:ascii="Times New Roman" w:hAnsi="Times New Roman" w:cs="Times New Roman"/>
          <w:sz w:val="24"/>
          <w:szCs w:val="24"/>
        </w:rPr>
        <w:t xml:space="preserve"> tiesību aizsardzības likums un citi ārējie normatīvie dokumenti</w:t>
      </w:r>
      <w:r w:rsidR="0095112D" w:rsidRPr="0073308E">
        <w:rPr>
          <w:rFonts w:ascii="Times New Roman" w:hAnsi="Times New Roman" w:cs="Times New Roman"/>
          <w:sz w:val="24"/>
          <w:szCs w:val="24"/>
        </w:rPr>
        <w:t>,</w:t>
      </w:r>
      <w:r w:rsidRPr="0073308E">
        <w:rPr>
          <w:rFonts w:ascii="Times New Roman" w:hAnsi="Times New Roman" w:cs="Times New Roman"/>
          <w:sz w:val="24"/>
          <w:szCs w:val="24"/>
        </w:rPr>
        <w:t xml:space="preserve"> pamatojoties uz kuriem ir izstrādāti iestādes iekšējie normatīvie dokumenti, kas reglamentē iestādes darbību un kurus apstiprina SIA „Mītavas Elektra” valde. </w:t>
      </w:r>
    </w:p>
    <w:p w:rsidR="008817D9" w:rsidRPr="0073308E" w:rsidRDefault="001E1D69" w:rsidP="0073308E">
      <w:pPr>
        <w:spacing w:after="0" w:line="360" w:lineRule="auto"/>
        <w:ind w:firstLine="540"/>
        <w:jc w:val="both"/>
        <w:rPr>
          <w:rFonts w:ascii="Times New Roman" w:hAnsi="Times New Roman" w:cs="Times New Roman"/>
          <w:sz w:val="24"/>
          <w:szCs w:val="24"/>
        </w:rPr>
      </w:pPr>
      <w:r w:rsidRPr="0073308E">
        <w:rPr>
          <w:rFonts w:ascii="Times New Roman" w:hAnsi="Times New Roman" w:cs="Times New Roman"/>
          <w:sz w:val="24"/>
          <w:szCs w:val="24"/>
        </w:rPr>
        <w:t>2017./2018</w:t>
      </w:r>
      <w:r w:rsidR="005355A7" w:rsidRPr="0073308E">
        <w:rPr>
          <w:rFonts w:ascii="Times New Roman" w:hAnsi="Times New Roman" w:cs="Times New Roman"/>
          <w:sz w:val="24"/>
          <w:szCs w:val="24"/>
        </w:rPr>
        <w:t>.m.g. iestā</w:t>
      </w:r>
      <w:r w:rsidR="007F7BAD" w:rsidRPr="0073308E">
        <w:rPr>
          <w:rFonts w:ascii="Times New Roman" w:hAnsi="Times New Roman" w:cs="Times New Roman"/>
          <w:sz w:val="24"/>
          <w:szCs w:val="24"/>
        </w:rPr>
        <w:t>dē</w:t>
      </w:r>
      <w:r w:rsidRPr="0073308E">
        <w:rPr>
          <w:rFonts w:ascii="Times New Roman" w:hAnsi="Times New Roman" w:cs="Times New Roman"/>
          <w:sz w:val="24"/>
          <w:szCs w:val="24"/>
        </w:rPr>
        <w:t xml:space="preserve"> ir 5</w:t>
      </w:r>
      <w:r w:rsidR="008817D9" w:rsidRPr="0073308E">
        <w:rPr>
          <w:rFonts w:ascii="Times New Roman" w:hAnsi="Times New Roman" w:cs="Times New Roman"/>
          <w:sz w:val="24"/>
          <w:szCs w:val="24"/>
        </w:rPr>
        <w:t xml:space="preserve"> grupas,</w:t>
      </w:r>
      <w:r w:rsidR="007B27CB" w:rsidRPr="0073308E">
        <w:rPr>
          <w:rFonts w:ascii="Times New Roman" w:hAnsi="Times New Roman" w:cs="Times New Roman"/>
          <w:sz w:val="24"/>
          <w:szCs w:val="24"/>
        </w:rPr>
        <w:t xml:space="preserve"> </w:t>
      </w:r>
      <w:r w:rsidRPr="0073308E">
        <w:rPr>
          <w:rFonts w:ascii="Times New Roman" w:hAnsi="Times New Roman" w:cs="Times New Roman"/>
          <w:sz w:val="24"/>
          <w:szCs w:val="24"/>
        </w:rPr>
        <w:t>kuras p</w:t>
      </w:r>
      <w:r w:rsidR="008817D9" w:rsidRPr="0073308E">
        <w:rPr>
          <w:rFonts w:ascii="Times New Roman" w:hAnsi="Times New Roman" w:cs="Times New Roman"/>
          <w:sz w:val="24"/>
          <w:szCs w:val="24"/>
        </w:rPr>
        <w:t>irmsskolas</w:t>
      </w:r>
      <w:r w:rsidRPr="0073308E">
        <w:rPr>
          <w:rFonts w:ascii="Times New Roman" w:hAnsi="Times New Roman" w:cs="Times New Roman"/>
          <w:sz w:val="24"/>
          <w:szCs w:val="24"/>
        </w:rPr>
        <w:t xml:space="preserve"> izglītības programmas</w:t>
      </w:r>
      <w:r w:rsidR="005355A7" w:rsidRPr="0073308E">
        <w:rPr>
          <w:rFonts w:ascii="Times New Roman" w:hAnsi="Times New Roman" w:cs="Times New Roman"/>
          <w:sz w:val="24"/>
          <w:szCs w:val="24"/>
        </w:rPr>
        <w:t xml:space="preserve"> saturu apg</w:t>
      </w:r>
      <w:r w:rsidRPr="0073308E">
        <w:rPr>
          <w:rFonts w:ascii="Times New Roman" w:hAnsi="Times New Roman" w:cs="Times New Roman"/>
          <w:sz w:val="24"/>
          <w:szCs w:val="24"/>
        </w:rPr>
        <w:t xml:space="preserve">ūst </w:t>
      </w:r>
      <w:r w:rsidR="00D52286" w:rsidRPr="0073308E">
        <w:rPr>
          <w:rFonts w:ascii="Times New Roman" w:hAnsi="Times New Roman" w:cs="Times New Roman"/>
          <w:sz w:val="24"/>
          <w:szCs w:val="24"/>
        </w:rPr>
        <w:t>audzēkņi</w:t>
      </w:r>
      <w:r w:rsidR="008817D9" w:rsidRPr="0073308E">
        <w:rPr>
          <w:rFonts w:ascii="Times New Roman" w:hAnsi="Times New Roman" w:cs="Times New Roman"/>
          <w:sz w:val="24"/>
          <w:szCs w:val="24"/>
        </w:rPr>
        <w:t xml:space="preserve"> vecumā no 1,5 l</w:t>
      </w:r>
      <w:r w:rsidRPr="0073308E">
        <w:rPr>
          <w:rFonts w:ascii="Times New Roman" w:hAnsi="Times New Roman" w:cs="Times New Roman"/>
          <w:sz w:val="24"/>
          <w:szCs w:val="24"/>
        </w:rPr>
        <w:t>ī</w:t>
      </w:r>
      <w:r w:rsidR="0095112D" w:rsidRPr="0073308E">
        <w:rPr>
          <w:rFonts w:ascii="Times New Roman" w:hAnsi="Times New Roman" w:cs="Times New Roman"/>
          <w:sz w:val="24"/>
          <w:szCs w:val="24"/>
        </w:rPr>
        <w:t xml:space="preserve">dz 6 </w:t>
      </w:r>
      <w:r w:rsidRPr="0073308E">
        <w:rPr>
          <w:rFonts w:ascii="Times New Roman" w:hAnsi="Times New Roman" w:cs="Times New Roman"/>
          <w:sz w:val="24"/>
          <w:szCs w:val="24"/>
        </w:rPr>
        <w:t>gadu vecumam.  1. septembrī</w:t>
      </w:r>
      <w:r w:rsidR="008817D9" w:rsidRPr="0073308E">
        <w:rPr>
          <w:rFonts w:ascii="Times New Roman" w:hAnsi="Times New Roman" w:cs="Times New Roman"/>
          <w:sz w:val="24"/>
          <w:szCs w:val="24"/>
        </w:rPr>
        <w:t xml:space="preserve"> iestā</w:t>
      </w:r>
      <w:r w:rsidR="007A6E11" w:rsidRPr="0073308E">
        <w:rPr>
          <w:rFonts w:ascii="Times New Roman" w:hAnsi="Times New Roman" w:cs="Times New Roman"/>
          <w:sz w:val="24"/>
          <w:szCs w:val="24"/>
        </w:rPr>
        <w:t>di apmeklē 124</w:t>
      </w:r>
      <w:r w:rsidR="0078266F" w:rsidRPr="0073308E">
        <w:rPr>
          <w:rFonts w:ascii="Times New Roman" w:hAnsi="Times New Roman" w:cs="Times New Roman"/>
          <w:sz w:val="24"/>
          <w:szCs w:val="24"/>
        </w:rPr>
        <w:t xml:space="preserve"> </w:t>
      </w:r>
      <w:r w:rsidR="00D52286" w:rsidRPr="0073308E">
        <w:rPr>
          <w:rFonts w:ascii="Times New Roman" w:hAnsi="Times New Roman" w:cs="Times New Roman"/>
          <w:sz w:val="24"/>
          <w:szCs w:val="24"/>
        </w:rPr>
        <w:t>audzēkņi</w:t>
      </w:r>
      <w:r w:rsidR="0078266F" w:rsidRPr="0073308E">
        <w:rPr>
          <w:rFonts w:ascii="Times New Roman" w:hAnsi="Times New Roman" w:cs="Times New Roman"/>
          <w:sz w:val="24"/>
          <w:szCs w:val="24"/>
        </w:rPr>
        <w:t>.</w:t>
      </w:r>
    </w:p>
    <w:p w:rsidR="0078266F" w:rsidRPr="0073308E" w:rsidRDefault="0078266F" w:rsidP="0073308E">
      <w:pPr>
        <w:spacing w:after="0" w:line="360" w:lineRule="auto"/>
        <w:jc w:val="both"/>
        <w:rPr>
          <w:rFonts w:ascii="Times New Roman" w:hAnsi="Times New Roman" w:cs="Times New Roman"/>
          <w:b/>
          <w:sz w:val="24"/>
          <w:szCs w:val="24"/>
        </w:rPr>
      </w:pPr>
      <w:r w:rsidRPr="0073308E">
        <w:rPr>
          <w:rFonts w:ascii="Times New Roman" w:hAnsi="Times New Roman" w:cs="Times New Roman"/>
          <w:b/>
          <w:sz w:val="24"/>
          <w:szCs w:val="24"/>
        </w:rPr>
        <w:t>Pirmsskolas izglītības programma</w:t>
      </w:r>
    </w:p>
    <w:p w:rsidR="0078266F" w:rsidRPr="0073308E" w:rsidRDefault="0078266F" w:rsidP="0073308E">
      <w:pPr>
        <w:spacing w:after="0" w:line="360" w:lineRule="auto"/>
        <w:ind w:firstLine="851"/>
        <w:jc w:val="both"/>
        <w:rPr>
          <w:rFonts w:ascii="Times New Roman" w:hAnsi="Times New Roman" w:cs="Times New Roman"/>
          <w:sz w:val="24"/>
          <w:szCs w:val="24"/>
        </w:rPr>
      </w:pPr>
      <w:r w:rsidRPr="0073308E">
        <w:rPr>
          <w:rFonts w:ascii="Times New Roman" w:hAnsi="Times New Roman" w:cs="Times New Roman"/>
          <w:sz w:val="24"/>
          <w:szCs w:val="24"/>
        </w:rPr>
        <w:t>Programmas kods: 01011111</w:t>
      </w:r>
    </w:p>
    <w:p w:rsidR="0078266F" w:rsidRPr="0073308E" w:rsidRDefault="0078266F" w:rsidP="0073308E">
      <w:pPr>
        <w:spacing w:after="0" w:line="360" w:lineRule="auto"/>
        <w:ind w:firstLine="851"/>
        <w:jc w:val="both"/>
        <w:rPr>
          <w:rFonts w:ascii="Times New Roman" w:hAnsi="Times New Roman" w:cs="Times New Roman"/>
          <w:sz w:val="24"/>
          <w:szCs w:val="24"/>
        </w:rPr>
      </w:pPr>
      <w:r w:rsidRPr="0073308E">
        <w:rPr>
          <w:rFonts w:ascii="Times New Roman" w:hAnsi="Times New Roman" w:cs="Times New Roman"/>
          <w:sz w:val="24"/>
          <w:szCs w:val="24"/>
        </w:rPr>
        <w:t xml:space="preserve">Licences numurs: </w:t>
      </w:r>
      <w:r w:rsidR="005355A7" w:rsidRPr="0073308E">
        <w:rPr>
          <w:rFonts w:ascii="Times New Roman" w:hAnsi="Times New Roman" w:cs="Times New Roman"/>
          <w:sz w:val="24"/>
          <w:szCs w:val="24"/>
        </w:rPr>
        <w:t>8925</w:t>
      </w:r>
    </w:p>
    <w:p w:rsidR="0078266F" w:rsidRPr="0073308E" w:rsidRDefault="0078266F" w:rsidP="0073308E">
      <w:pPr>
        <w:spacing w:after="0" w:line="360" w:lineRule="auto"/>
        <w:ind w:firstLine="851"/>
        <w:jc w:val="both"/>
        <w:rPr>
          <w:rFonts w:ascii="Times New Roman" w:hAnsi="Times New Roman" w:cs="Times New Roman"/>
          <w:sz w:val="24"/>
          <w:szCs w:val="24"/>
        </w:rPr>
      </w:pPr>
      <w:r w:rsidRPr="0073308E">
        <w:rPr>
          <w:rFonts w:ascii="Times New Roman" w:hAnsi="Times New Roman" w:cs="Times New Roman"/>
          <w:sz w:val="24"/>
          <w:szCs w:val="24"/>
        </w:rPr>
        <w:t xml:space="preserve">Izdošanas datums: </w:t>
      </w:r>
      <w:r w:rsidR="005355A7" w:rsidRPr="0073308E">
        <w:rPr>
          <w:rFonts w:ascii="Times New Roman" w:hAnsi="Times New Roman" w:cs="Times New Roman"/>
          <w:sz w:val="24"/>
          <w:szCs w:val="24"/>
        </w:rPr>
        <w:t>29.12.16.</w:t>
      </w:r>
    </w:p>
    <w:p w:rsidR="0086238A" w:rsidRPr="0073308E" w:rsidRDefault="005355A7" w:rsidP="001A6EF8">
      <w:pPr>
        <w:spacing w:after="0" w:line="360" w:lineRule="auto"/>
        <w:jc w:val="center"/>
        <w:rPr>
          <w:rFonts w:ascii="Times New Roman" w:hAnsi="Times New Roman" w:cs="Times New Roman"/>
          <w:b/>
          <w:sz w:val="28"/>
          <w:szCs w:val="28"/>
        </w:rPr>
      </w:pPr>
      <w:r w:rsidRPr="0073308E">
        <w:rPr>
          <w:rFonts w:ascii="Times New Roman" w:hAnsi="Times New Roman" w:cs="Times New Roman"/>
          <w:b/>
          <w:sz w:val="28"/>
          <w:szCs w:val="28"/>
        </w:rPr>
        <w:t>Izglītī</w:t>
      </w:r>
      <w:r w:rsidR="0086238A" w:rsidRPr="0073308E">
        <w:rPr>
          <w:rFonts w:ascii="Times New Roman" w:hAnsi="Times New Roman" w:cs="Times New Roman"/>
          <w:b/>
          <w:sz w:val="28"/>
          <w:szCs w:val="28"/>
        </w:rPr>
        <w:t>bas iest</w:t>
      </w:r>
      <w:r w:rsidRPr="0073308E">
        <w:rPr>
          <w:rFonts w:ascii="Times New Roman" w:hAnsi="Times New Roman" w:cs="Times New Roman"/>
          <w:b/>
          <w:sz w:val="28"/>
          <w:szCs w:val="28"/>
        </w:rPr>
        <w:t xml:space="preserve">ādes </w:t>
      </w:r>
      <w:r w:rsidR="00D52286" w:rsidRPr="0073308E">
        <w:rPr>
          <w:rFonts w:ascii="Times New Roman" w:hAnsi="Times New Roman" w:cs="Times New Roman"/>
          <w:b/>
          <w:sz w:val="28"/>
          <w:szCs w:val="28"/>
        </w:rPr>
        <w:t>audzēkņu</w:t>
      </w:r>
      <w:r w:rsidR="0086238A" w:rsidRPr="0073308E">
        <w:rPr>
          <w:rFonts w:ascii="Times New Roman" w:hAnsi="Times New Roman" w:cs="Times New Roman"/>
          <w:b/>
          <w:sz w:val="28"/>
          <w:szCs w:val="28"/>
        </w:rPr>
        <w:t xml:space="preserve"> </w:t>
      </w:r>
      <w:r w:rsidRPr="0073308E">
        <w:rPr>
          <w:rFonts w:ascii="Times New Roman" w:hAnsi="Times New Roman" w:cs="Times New Roman"/>
          <w:b/>
          <w:sz w:val="28"/>
          <w:szCs w:val="28"/>
        </w:rPr>
        <w:t>skai</w:t>
      </w:r>
      <w:r w:rsidR="0086238A" w:rsidRPr="0073308E">
        <w:rPr>
          <w:rFonts w:ascii="Times New Roman" w:hAnsi="Times New Roman" w:cs="Times New Roman"/>
          <w:b/>
          <w:sz w:val="28"/>
          <w:szCs w:val="28"/>
        </w:rPr>
        <w:t>ts</w:t>
      </w:r>
      <w:r w:rsidR="005166CF">
        <w:rPr>
          <w:rFonts w:ascii="Times New Roman" w:hAnsi="Times New Roman" w:cs="Times New Roman"/>
          <w:b/>
          <w:sz w:val="28"/>
          <w:szCs w:val="28"/>
        </w:rPr>
        <w:t xml:space="preserve"> uz 1. septembri</w:t>
      </w:r>
    </w:p>
    <w:tbl>
      <w:tblPr>
        <w:tblStyle w:val="TableGrid"/>
        <w:tblW w:w="8910" w:type="dxa"/>
        <w:jc w:val="center"/>
        <w:tblLook w:val="04A0"/>
      </w:tblPr>
      <w:tblGrid>
        <w:gridCol w:w="1203"/>
        <w:gridCol w:w="1550"/>
        <w:gridCol w:w="1550"/>
        <w:gridCol w:w="1550"/>
        <w:gridCol w:w="1550"/>
        <w:gridCol w:w="1550"/>
      </w:tblGrid>
      <w:tr w:rsidR="002A08CB" w:rsidRPr="0073308E" w:rsidTr="002A08CB">
        <w:trPr>
          <w:jc w:val="center"/>
        </w:trPr>
        <w:tc>
          <w:tcPr>
            <w:tcW w:w="1176" w:type="dxa"/>
          </w:tcPr>
          <w:p w:rsidR="002A08CB" w:rsidRPr="0073308E" w:rsidRDefault="002A08CB" w:rsidP="0073308E">
            <w:pPr>
              <w:spacing w:line="360" w:lineRule="auto"/>
              <w:jc w:val="both"/>
              <w:rPr>
                <w:rFonts w:ascii="Times New Roman" w:hAnsi="Times New Roman" w:cs="Times New Roman"/>
                <w:sz w:val="24"/>
                <w:szCs w:val="24"/>
              </w:rPr>
            </w:pPr>
          </w:p>
        </w:tc>
        <w:tc>
          <w:tcPr>
            <w:tcW w:w="1514" w:type="dxa"/>
          </w:tcPr>
          <w:p w:rsidR="002A08CB" w:rsidRPr="0073308E" w:rsidRDefault="002A08CB" w:rsidP="0073308E">
            <w:pPr>
              <w:spacing w:line="360" w:lineRule="auto"/>
              <w:jc w:val="both"/>
              <w:rPr>
                <w:rFonts w:ascii="Times New Roman" w:hAnsi="Times New Roman" w:cs="Times New Roman"/>
                <w:sz w:val="24"/>
                <w:szCs w:val="24"/>
              </w:rPr>
            </w:pPr>
            <w:r w:rsidRPr="0073308E">
              <w:rPr>
                <w:rFonts w:ascii="Times New Roman" w:hAnsi="Times New Roman" w:cs="Times New Roman"/>
                <w:sz w:val="24"/>
                <w:szCs w:val="24"/>
              </w:rPr>
              <w:t>2014./15.m.g.</w:t>
            </w:r>
          </w:p>
        </w:tc>
        <w:tc>
          <w:tcPr>
            <w:tcW w:w="1514" w:type="dxa"/>
          </w:tcPr>
          <w:p w:rsidR="002A08CB" w:rsidRPr="0073308E" w:rsidRDefault="002A08CB" w:rsidP="0073308E">
            <w:pPr>
              <w:spacing w:line="360" w:lineRule="auto"/>
              <w:jc w:val="both"/>
              <w:rPr>
                <w:rFonts w:ascii="Times New Roman" w:hAnsi="Times New Roman" w:cs="Times New Roman"/>
                <w:sz w:val="24"/>
                <w:szCs w:val="24"/>
              </w:rPr>
            </w:pPr>
            <w:r w:rsidRPr="0073308E">
              <w:rPr>
                <w:rFonts w:ascii="Times New Roman" w:hAnsi="Times New Roman" w:cs="Times New Roman"/>
                <w:sz w:val="24"/>
                <w:szCs w:val="24"/>
              </w:rPr>
              <w:t>2015./16.m.g.</w:t>
            </w:r>
          </w:p>
        </w:tc>
        <w:tc>
          <w:tcPr>
            <w:tcW w:w="1514" w:type="dxa"/>
          </w:tcPr>
          <w:p w:rsidR="002A08CB" w:rsidRPr="0073308E" w:rsidRDefault="002A08CB" w:rsidP="0073308E">
            <w:pPr>
              <w:spacing w:line="360" w:lineRule="auto"/>
              <w:jc w:val="both"/>
              <w:rPr>
                <w:rFonts w:ascii="Times New Roman" w:hAnsi="Times New Roman" w:cs="Times New Roman"/>
                <w:sz w:val="24"/>
                <w:szCs w:val="24"/>
              </w:rPr>
            </w:pPr>
            <w:r w:rsidRPr="0073308E">
              <w:rPr>
                <w:rFonts w:ascii="Times New Roman" w:hAnsi="Times New Roman" w:cs="Times New Roman"/>
                <w:sz w:val="24"/>
                <w:szCs w:val="24"/>
              </w:rPr>
              <w:t>2016./17.m.g.</w:t>
            </w:r>
          </w:p>
        </w:tc>
        <w:tc>
          <w:tcPr>
            <w:tcW w:w="1514" w:type="dxa"/>
          </w:tcPr>
          <w:p w:rsidR="002A08CB" w:rsidRPr="0073308E" w:rsidRDefault="002A08CB" w:rsidP="0073308E">
            <w:pPr>
              <w:spacing w:line="360" w:lineRule="auto"/>
              <w:jc w:val="both"/>
              <w:rPr>
                <w:rFonts w:ascii="Times New Roman" w:hAnsi="Times New Roman" w:cs="Times New Roman"/>
                <w:sz w:val="24"/>
                <w:szCs w:val="24"/>
              </w:rPr>
            </w:pPr>
            <w:r w:rsidRPr="0073308E">
              <w:rPr>
                <w:rFonts w:ascii="Times New Roman" w:hAnsi="Times New Roman" w:cs="Times New Roman"/>
                <w:sz w:val="24"/>
                <w:szCs w:val="24"/>
              </w:rPr>
              <w:t>2017./18.m.g.</w:t>
            </w:r>
          </w:p>
        </w:tc>
        <w:tc>
          <w:tcPr>
            <w:tcW w:w="1678" w:type="dxa"/>
          </w:tcPr>
          <w:p w:rsidR="002A08CB" w:rsidRPr="0073308E" w:rsidRDefault="002A08CB" w:rsidP="0073308E">
            <w:pPr>
              <w:spacing w:line="360" w:lineRule="auto"/>
              <w:jc w:val="both"/>
              <w:rPr>
                <w:rFonts w:ascii="Times New Roman" w:hAnsi="Times New Roman" w:cs="Times New Roman"/>
                <w:sz w:val="24"/>
                <w:szCs w:val="24"/>
              </w:rPr>
            </w:pPr>
            <w:r>
              <w:rPr>
                <w:rFonts w:ascii="Times New Roman" w:hAnsi="Times New Roman" w:cs="Times New Roman"/>
                <w:sz w:val="24"/>
                <w:szCs w:val="24"/>
              </w:rPr>
              <w:t>2018./19.m.g.</w:t>
            </w:r>
          </w:p>
        </w:tc>
      </w:tr>
      <w:tr w:rsidR="002A08CB" w:rsidRPr="0073308E" w:rsidTr="002A08CB">
        <w:trPr>
          <w:jc w:val="center"/>
        </w:trPr>
        <w:tc>
          <w:tcPr>
            <w:tcW w:w="1176" w:type="dxa"/>
          </w:tcPr>
          <w:p w:rsidR="002A08CB" w:rsidRPr="0073308E" w:rsidRDefault="002A08CB" w:rsidP="0073308E">
            <w:pPr>
              <w:spacing w:line="360" w:lineRule="auto"/>
              <w:jc w:val="both"/>
              <w:rPr>
                <w:rFonts w:ascii="Times New Roman" w:hAnsi="Times New Roman" w:cs="Times New Roman"/>
                <w:sz w:val="24"/>
                <w:szCs w:val="24"/>
              </w:rPr>
            </w:pPr>
            <w:r w:rsidRPr="0073308E">
              <w:rPr>
                <w:rFonts w:ascii="Times New Roman" w:hAnsi="Times New Roman" w:cs="Times New Roman"/>
                <w:sz w:val="24"/>
                <w:szCs w:val="24"/>
              </w:rPr>
              <w:t>Audzēkņu skaits</w:t>
            </w:r>
          </w:p>
        </w:tc>
        <w:tc>
          <w:tcPr>
            <w:tcW w:w="1514" w:type="dxa"/>
          </w:tcPr>
          <w:p w:rsidR="002A08CB" w:rsidRPr="0073308E" w:rsidRDefault="002A08CB" w:rsidP="0073308E">
            <w:pPr>
              <w:spacing w:line="360" w:lineRule="auto"/>
              <w:jc w:val="both"/>
              <w:rPr>
                <w:rFonts w:ascii="Times New Roman" w:hAnsi="Times New Roman" w:cs="Times New Roman"/>
                <w:sz w:val="24"/>
                <w:szCs w:val="24"/>
              </w:rPr>
            </w:pPr>
            <w:r w:rsidRPr="0073308E">
              <w:rPr>
                <w:rFonts w:ascii="Times New Roman" w:hAnsi="Times New Roman" w:cs="Times New Roman"/>
                <w:sz w:val="24"/>
                <w:szCs w:val="24"/>
              </w:rPr>
              <w:t>150</w:t>
            </w:r>
          </w:p>
        </w:tc>
        <w:tc>
          <w:tcPr>
            <w:tcW w:w="1514" w:type="dxa"/>
          </w:tcPr>
          <w:p w:rsidR="002A08CB" w:rsidRPr="0073308E" w:rsidRDefault="002A08CB" w:rsidP="0073308E">
            <w:pPr>
              <w:spacing w:line="360" w:lineRule="auto"/>
              <w:jc w:val="both"/>
              <w:rPr>
                <w:rFonts w:ascii="Times New Roman" w:hAnsi="Times New Roman" w:cs="Times New Roman"/>
                <w:sz w:val="24"/>
                <w:szCs w:val="24"/>
              </w:rPr>
            </w:pPr>
            <w:r w:rsidRPr="0073308E">
              <w:rPr>
                <w:rFonts w:ascii="Times New Roman" w:hAnsi="Times New Roman" w:cs="Times New Roman"/>
                <w:sz w:val="24"/>
                <w:szCs w:val="24"/>
              </w:rPr>
              <w:t>110</w:t>
            </w:r>
          </w:p>
        </w:tc>
        <w:tc>
          <w:tcPr>
            <w:tcW w:w="1514" w:type="dxa"/>
          </w:tcPr>
          <w:p w:rsidR="002A08CB" w:rsidRPr="0073308E" w:rsidRDefault="002A08CB" w:rsidP="0073308E">
            <w:pPr>
              <w:spacing w:line="360" w:lineRule="auto"/>
              <w:jc w:val="both"/>
              <w:rPr>
                <w:rFonts w:ascii="Times New Roman" w:hAnsi="Times New Roman" w:cs="Times New Roman"/>
                <w:sz w:val="24"/>
                <w:szCs w:val="24"/>
              </w:rPr>
            </w:pPr>
            <w:r w:rsidRPr="0073308E">
              <w:rPr>
                <w:rFonts w:ascii="Times New Roman" w:hAnsi="Times New Roman" w:cs="Times New Roman"/>
                <w:sz w:val="24"/>
                <w:szCs w:val="24"/>
              </w:rPr>
              <w:t>8</w:t>
            </w:r>
            <w:r w:rsidR="001936F1">
              <w:rPr>
                <w:rFonts w:ascii="Times New Roman" w:hAnsi="Times New Roman" w:cs="Times New Roman"/>
                <w:sz w:val="24"/>
                <w:szCs w:val="24"/>
              </w:rPr>
              <w:t>2</w:t>
            </w:r>
          </w:p>
        </w:tc>
        <w:tc>
          <w:tcPr>
            <w:tcW w:w="1514" w:type="dxa"/>
          </w:tcPr>
          <w:p w:rsidR="002A08CB" w:rsidRPr="0073308E" w:rsidRDefault="002A08CB" w:rsidP="0073308E">
            <w:pPr>
              <w:spacing w:line="360" w:lineRule="auto"/>
              <w:jc w:val="both"/>
              <w:rPr>
                <w:rFonts w:ascii="Times New Roman" w:hAnsi="Times New Roman" w:cs="Times New Roman"/>
                <w:sz w:val="24"/>
                <w:szCs w:val="24"/>
              </w:rPr>
            </w:pPr>
            <w:r w:rsidRPr="0073308E">
              <w:rPr>
                <w:rFonts w:ascii="Times New Roman" w:hAnsi="Times New Roman" w:cs="Times New Roman"/>
                <w:sz w:val="24"/>
                <w:szCs w:val="24"/>
              </w:rPr>
              <w:t>12</w:t>
            </w:r>
            <w:r w:rsidR="001936F1">
              <w:rPr>
                <w:rFonts w:ascii="Times New Roman" w:hAnsi="Times New Roman" w:cs="Times New Roman"/>
                <w:sz w:val="24"/>
                <w:szCs w:val="24"/>
              </w:rPr>
              <w:t>5</w:t>
            </w:r>
          </w:p>
        </w:tc>
        <w:tc>
          <w:tcPr>
            <w:tcW w:w="1678" w:type="dxa"/>
          </w:tcPr>
          <w:p w:rsidR="002A08CB" w:rsidRPr="0073308E" w:rsidRDefault="00C7745D" w:rsidP="0073308E">
            <w:pPr>
              <w:spacing w:line="360" w:lineRule="auto"/>
              <w:jc w:val="both"/>
              <w:rPr>
                <w:rFonts w:ascii="Times New Roman" w:hAnsi="Times New Roman" w:cs="Times New Roman"/>
                <w:sz w:val="24"/>
                <w:szCs w:val="24"/>
              </w:rPr>
            </w:pPr>
            <w:r>
              <w:rPr>
                <w:rFonts w:ascii="Times New Roman" w:hAnsi="Times New Roman" w:cs="Times New Roman"/>
                <w:sz w:val="24"/>
                <w:szCs w:val="24"/>
              </w:rPr>
              <w:t>125</w:t>
            </w:r>
          </w:p>
        </w:tc>
      </w:tr>
      <w:tr w:rsidR="002A08CB" w:rsidRPr="0073308E" w:rsidTr="002A08CB">
        <w:trPr>
          <w:jc w:val="center"/>
        </w:trPr>
        <w:tc>
          <w:tcPr>
            <w:tcW w:w="1176" w:type="dxa"/>
          </w:tcPr>
          <w:p w:rsidR="002A08CB" w:rsidRPr="0073308E" w:rsidRDefault="002A08CB" w:rsidP="0073308E">
            <w:pPr>
              <w:spacing w:line="360" w:lineRule="auto"/>
              <w:jc w:val="both"/>
              <w:rPr>
                <w:rFonts w:ascii="Times New Roman" w:hAnsi="Times New Roman" w:cs="Times New Roman"/>
                <w:sz w:val="32"/>
                <w:szCs w:val="32"/>
              </w:rPr>
            </w:pPr>
            <w:r w:rsidRPr="0073308E">
              <w:rPr>
                <w:rFonts w:ascii="Times New Roman" w:hAnsi="Times New Roman" w:cs="Times New Roman"/>
                <w:sz w:val="32"/>
                <w:szCs w:val="32"/>
              </w:rPr>
              <w:t>Grupas</w:t>
            </w:r>
          </w:p>
        </w:tc>
        <w:tc>
          <w:tcPr>
            <w:tcW w:w="1514" w:type="dxa"/>
          </w:tcPr>
          <w:p w:rsidR="002A08CB" w:rsidRPr="0073308E" w:rsidRDefault="002A08CB" w:rsidP="0073308E">
            <w:pPr>
              <w:spacing w:line="360" w:lineRule="auto"/>
              <w:jc w:val="both"/>
              <w:rPr>
                <w:rFonts w:ascii="Times New Roman" w:hAnsi="Times New Roman" w:cs="Times New Roman"/>
                <w:sz w:val="32"/>
                <w:szCs w:val="32"/>
              </w:rPr>
            </w:pPr>
            <w:r w:rsidRPr="0073308E">
              <w:rPr>
                <w:rFonts w:ascii="Times New Roman" w:hAnsi="Times New Roman" w:cs="Times New Roman"/>
                <w:sz w:val="32"/>
                <w:szCs w:val="32"/>
              </w:rPr>
              <w:t>6</w:t>
            </w:r>
          </w:p>
        </w:tc>
        <w:tc>
          <w:tcPr>
            <w:tcW w:w="1514" w:type="dxa"/>
          </w:tcPr>
          <w:p w:rsidR="002A08CB" w:rsidRPr="0073308E" w:rsidRDefault="002A08CB" w:rsidP="0073308E">
            <w:pPr>
              <w:spacing w:line="360" w:lineRule="auto"/>
              <w:jc w:val="both"/>
              <w:rPr>
                <w:rFonts w:ascii="Times New Roman" w:hAnsi="Times New Roman" w:cs="Times New Roman"/>
                <w:sz w:val="32"/>
                <w:szCs w:val="32"/>
              </w:rPr>
            </w:pPr>
            <w:r w:rsidRPr="0073308E">
              <w:rPr>
                <w:rFonts w:ascii="Times New Roman" w:hAnsi="Times New Roman" w:cs="Times New Roman"/>
                <w:sz w:val="32"/>
                <w:szCs w:val="32"/>
              </w:rPr>
              <w:t>5</w:t>
            </w:r>
          </w:p>
        </w:tc>
        <w:tc>
          <w:tcPr>
            <w:tcW w:w="1514" w:type="dxa"/>
          </w:tcPr>
          <w:p w:rsidR="002A08CB" w:rsidRPr="0073308E" w:rsidRDefault="002A08CB" w:rsidP="0073308E">
            <w:pPr>
              <w:spacing w:line="360" w:lineRule="auto"/>
              <w:jc w:val="both"/>
              <w:rPr>
                <w:rFonts w:ascii="Times New Roman" w:hAnsi="Times New Roman" w:cs="Times New Roman"/>
                <w:sz w:val="32"/>
                <w:szCs w:val="32"/>
              </w:rPr>
            </w:pPr>
            <w:r w:rsidRPr="0073308E">
              <w:rPr>
                <w:rFonts w:ascii="Times New Roman" w:hAnsi="Times New Roman" w:cs="Times New Roman"/>
                <w:sz w:val="32"/>
                <w:szCs w:val="32"/>
              </w:rPr>
              <w:t>3</w:t>
            </w:r>
          </w:p>
        </w:tc>
        <w:tc>
          <w:tcPr>
            <w:tcW w:w="1514" w:type="dxa"/>
          </w:tcPr>
          <w:p w:rsidR="002A08CB" w:rsidRPr="0073308E" w:rsidRDefault="002A08CB" w:rsidP="0073308E">
            <w:pPr>
              <w:spacing w:line="360" w:lineRule="auto"/>
              <w:jc w:val="both"/>
              <w:rPr>
                <w:rFonts w:ascii="Times New Roman" w:hAnsi="Times New Roman" w:cs="Times New Roman"/>
                <w:sz w:val="32"/>
                <w:szCs w:val="32"/>
              </w:rPr>
            </w:pPr>
            <w:r w:rsidRPr="0073308E">
              <w:rPr>
                <w:rFonts w:ascii="Times New Roman" w:hAnsi="Times New Roman" w:cs="Times New Roman"/>
                <w:sz w:val="32"/>
                <w:szCs w:val="32"/>
              </w:rPr>
              <w:t>5</w:t>
            </w:r>
          </w:p>
        </w:tc>
        <w:tc>
          <w:tcPr>
            <w:tcW w:w="1678" w:type="dxa"/>
          </w:tcPr>
          <w:p w:rsidR="002A08CB" w:rsidRPr="0073308E" w:rsidRDefault="00C7745D" w:rsidP="0073308E">
            <w:pPr>
              <w:spacing w:line="360" w:lineRule="auto"/>
              <w:jc w:val="both"/>
              <w:rPr>
                <w:rFonts w:ascii="Times New Roman" w:hAnsi="Times New Roman" w:cs="Times New Roman"/>
                <w:sz w:val="32"/>
                <w:szCs w:val="32"/>
              </w:rPr>
            </w:pPr>
            <w:r>
              <w:rPr>
                <w:rFonts w:ascii="Times New Roman" w:hAnsi="Times New Roman" w:cs="Times New Roman"/>
                <w:sz w:val="32"/>
                <w:szCs w:val="32"/>
              </w:rPr>
              <w:t>5</w:t>
            </w:r>
          </w:p>
        </w:tc>
      </w:tr>
    </w:tbl>
    <w:p w:rsidR="0078266F" w:rsidRPr="0073308E" w:rsidRDefault="0078266F" w:rsidP="0073308E">
      <w:pPr>
        <w:spacing w:after="0" w:line="360" w:lineRule="auto"/>
        <w:ind w:hanging="540"/>
        <w:jc w:val="both"/>
        <w:rPr>
          <w:rFonts w:ascii="Times New Roman" w:hAnsi="Times New Roman" w:cs="Times New Roman"/>
          <w:sz w:val="32"/>
          <w:szCs w:val="32"/>
        </w:rPr>
      </w:pPr>
    </w:p>
    <w:p w:rsidR="0078266F" w:rsidRPr="0073308E" w:rsidRDefault="0086238A" w:rsidP="0073308E">
      <w:pPr>
        <w:spacing w:after="0" w:line="360" w:lineRule="auto"/>
        <w:ind w:hanging="540"/>
        <w:jc w:val="center"/>
        <w:rPr>
          <w:rFonts w:ascii="Times New Roman" w:hAnsi="Times New Roman" w:cs="Times New Roman"/>
          <w:b/>
          <w:sz w:val="28"/>
          <w:szCs w:val="28"/>
        </w:rPr>
      </w:pPr>
      <w:r w:rsidRPr="0073308E">
        <w:rPr>
          <w:rFonts w:ascii="Times New Roman" w:hAnsi="Times New Roman" w:cs="Times New Roman"/>
          <w:b/>
          <w:sz w:val="28"/>
          <w:szCs w:val="28"/>
        </w:rPr>
        <w:t>Pirmskolas</w:t>
      </w:r>
      <w:r w:rsidR="00CB4DE1">
        <w:rPr>
          <w:rFonts w:ascii="Times New Roman" w:hAnsi="Times New Roman" w:cs="Times New Roman"/>
          <w:b/>
          <w:sz w:val="28"/>
          <w:szCs w:val="28"/>
        </w:rPr>
        <w:t xml:space="preserve"> izglītības darbinieku </w:t>
      </w:r>
      <w:r w:rsidR="001A6EF8">
        <w:rPr>
          <w:rFonts w:ascii="Times New Roman" w:hAnsi="Times New Roman" w:cs="Times New Roman"/>
          <w:b/>
          <w:sz w:val="28"/>
          <w:szCs w:val="28"/>
        </w:rPr>
        <w:t>kvalifikācijas</w:t>
      </w:r>
    </w:p>
    <w:tbl>
      <w:tblPr>
        <w:tblStyle w:val="TableGrid"/>
        <w:tblW w:w="0" w:type="auto"/>
        <w:jc w:val="center"/>
        <w:tblLook w:val="04A0"/>
      </w:tblPr>
      <w:tblGrid>
        <w:gridCol w:w="3300"/>
        <w:gridCol w:w="2963"/>
        <w:gridCol w:w="3023"/>
      </w:tblGrid>
      <w:tr w:rsidR="001A6EF8" w:rsidRPr="0073308E" w:rsidTr="00460A94">
        <w:trPr>
          <w:jc w:val="center"/>
        </w:trPr>
        <w:tc>
          <w:tcPr>
            <w:tcW w:w="3300" w:type="dxa"/>
            <w:vMerge w:val="restart"/>
            <w:tcBorders>
              <w:top w:val="single" w:sz="4" w:space="0" w:color="auto"/>
              <w:left w:val="single" w:sz="4" w:space="0" w:color="auto"/>
              <w:right w:val="single" w:sz="4" w:space="0" w:color="auto"/>
            </w:tcBorders>
            <w:vAlign w:val="center"/>
          </w:tcPr>
          <w:p w:rsidR="001A6EF8" w:rsidRPr="0073308E" w:rsidRDefault="001A6EF8" w:rsidP="001A6EF8">
            <w:pPr>
              <w:spacing w:line="360" w:lineRule="auto"/>
              <w:rPr>
                <w:rFonts w:ascii="Times New Roman" w:hAnsi="Times New Roman" w:cs="Times New Roman"/>
                <w:sz w:val="24"/>
                <w:szCs w:val="24"/>
              </w:rPr>
            </w:pPr>
            <w:r w:rsidRPr="0073308E">
              <w:rPr>
                <w:rFonts w:ascii="Times New Roman" w:hAnsi="Times New Roman" w:cs="Times New Roman"/>
                <w:sz w:val="24"/>
                <w:szCs w:val="24"/>
              </w:rPr>
              <w:t>PPII skolotāji</w:t>
            </w:r>
          </w:p>
        </w:tc>
        <w:tc>
          <w:tcPr>
            <w:tcW w:w="2963" w:type="dxa"/>
            <w:vMerge w:val="restart"/>
            <w:tcBorders>
              <w:top w:val="single" w:sz="4" w:space="0" w:color="auto"/>
              <w:left w:val="single" w:sz="4" w:space="0" w:color="auto"/>
              <w:right w:val="single" w:sz="4" w:space="0" w:color="auto"/>
            </w:tcBorders>
            <w:vAlign w:val="center"/>
          </w:tcPr>
          <w:p w:rsidR="001A6EF8" w:rsidRPr="0073308E" w:rsidRDefault="001A6EF8" w:rsidP="001A6EF8">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3023" w:type="dxa"/>
            <w:tcBorders>
              <w:left w:val="single" w:sz="4" w:space="0" w:color="auto"/>
            </w:tcBorders>
          </w:tcPr>
          <w:p w:rsidR="001A6EF8" w:rsidRPr="0073308E" w:rsidRDefault="001A6EF8" w:rsidP="00CF6A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CF6A60">
              <w:rPr>
                <w:rFonts w:ascii="Times New Roman" w:hAnsi="Times New Roman" w:cs="Times New Roman"/>
                <w:sz w:val="24"/>
                <w:szCs w:val="24"/>
              </w:rPr>
              <w:t>a</w:t>
            </w:r>
            <w:r>
              <w:rPr>
                <w:rFonts w:ascii="Times New Roman" w:hAnsi="Times New Roman" w:cs="Times New Roman"/>
                <w:sz w:val="24"/>
                <w:szCs w:val="24"/>
              </w:rPr>
              <w:t>ugstākā izglītība</w:t>
            </w:r>
          </w:p>
        </w:tc>
      </w:tr>
      <w:tr w:rsidR="001A6EF8" w:rsidRPr="0073308E" w:rsidTr="00460A94">
        <w:trPr>
          <w:jc w:val="center"/>
        </w:trPr>
        <w:tc>
          <w:tcPr>
            <w:tcW w:w="3300" w:type="dxa"/>
            <w:vMerge/>
            <w:tcBorders>
              <w:left w:val="single" w:sz="4" w:space="0" w:color="auto"/>
              <w:bottom w:val="single" w:sz="4" w:space="0" w:color="auto"/>
              <w:right w:val="single" w:sz="4" w:space="0" w:color="auto"/>
            </w:tcBorders>
            <w:vAlign w:val="center"/>
          </w:tcPr>
          <w:p w:rsidR="001A6EF8" w:rsidRPr="0073308E" w:rsidRDefault="001A6EF8" w:rsidP="001A6EF8">
            <w:pPr>
              <w:spacing w:line="360" w:lineRule="auto"/>
              <w:jc w:val="center"/>
              <w:rPr>
                <w:rFonts w:ascii="Times New Roman" w:hAnsi="Times New Roman" w:cs="Times New Roman"/>
                <w:sz w:val="24"/>
                <w:szCs w:val="24"/>
              </w:rPr>
            </w:pPr>
          </w:p>
        </w:tc>
        <w:tc>
          <w:tcPr>
            <w:tcW w:w="2963" w:type="dxa"/>
            <w:vMerge/>
            <w:tcBorders>
              <w:left w:val="single" w:sz="4" w:space="0" w:color="auto"/>
              <w:bottom w:val="single" w:sz="4" w:space="0" w:color="auto"/>
              <w:right w:val="single" w:sz="4" w:space="0" w:color="auto"/>
            </w:tcBorders>
            <w:vAlign w:val="center"/>
          </w:tcPr>
          <w:p w:rsidR="001A6EF8" w:rsidRPr="0073308E" w:rsidRDefault="001A6EF8" w:rsidP="001A6EF8">
            <w:pPr>
              <w:spacing w:line="360" w:lineRule="auto"/>
              <w:jc w:val="center"/>
              <w:rPr>
                <w:rFonts w:ascii="Times New Roman" w:hAnsi="Times New Roman" w:cs="Times New Roman"/>
                <w:sz w:val="24"/>
                <w:szCs w:val="24"/>
              </w:rPr>
            </w:pPr>
          </w:p>
        </w:tc>
        <w:tc>
          <w:tcPr>
            <w:tcW w:w="3023" w:type="dxa"/>
            <w:tcBorders>
              <w:left w:val="single" w:sz="4" w:space="0" w:color="auto"/>
            </w:tcBorders>
          </w:tcPr>
          <w:p w:rsidR="001A6EF8" w:rsidRPr="0073308E" w:rsidRDefault="00CF6A60" w:rsidP="0073308E">
            <w:pPr>
              <w:spacing w:line="360" w:lineRule="auto"/>
              <w:jc w:val="both"/>
              <w:rPr>
                <w:rFonts w:ascii="Times New Roman" w:hAnsi="Times New Roman" w:cs="Times New Roman"/>
                <w:sz w:val="24"/>
                <w:szCs w:val="24"/>
              </w:rPr>
            </w:pPr>
            <w:r>
              <w:rPr>
                <w:rFonts w:ascii="Times New Roman" w:hAnsi="Times New Roman" w:cs="Times New Roman"/>
                <w:sz w:val="24"/>
                <w:szCs w:val="24"/>
              </w:rPr>
              <w:t>4- turpina studījas</w:t>
            </w:r>
          </w:p>
        </w:tc>
      </w:tr>
      <w:tr w:rsidR="001A6EF8" w:rsidRPr="0073308E" w:rsidTr="001A6EF8">
        <w:trPr>
          <w:jc w:val="center"/>
        </w:trPr>
        <w:tc>
          <w:tcPr>
            <w:tcW w:w="3300" w:type="dxa"/>
            <w:tcBorders>
              <w:top w:val="single" w:sz="4" w:space="0" w:color="auto"/>
            </w:tcBorders>
          </w:tcPr>
          <w:p w:rsidR="001A6EF8" w:rsidRPr="0073308E" w:rsidRDefault="001A6EF8" w:rsidP="0073308E">
            <w:pPr>
              <w:spacing w:line="360" w:lineRule="auto"/>
              <w:jc w:val="both"/>
              <w:rPr>
                <w:rFonts w:ascii="Times New Roman" w:hAnsi="Times New Roman" w:cs="Times New Roman"/>
                <w:sz w:val="24"/>
                <w:szCs w:val="24"/>
              </w:rPr>
            </w:pPr>
            <w:r w:rsidRPr="0073308E">
              <w:rPr>
                <w:rFonts w:ascii="Times New Roman" w:hAnsi="Times New Roman" w:cs="Times New Roman"/>
                <w:sz w:val="24"/>
                <w:szCs w:val="24"/>
              </w:rPr>
              <w:t>PPII skolotāju palīgi</w:t>
            </w:r>
          </w:p>
        </w:tc>
        <w:tc>
          <w:tcPr>
            <w:tcW w:w="2963" w:type="dxa"/>
            <w:tcBorders>
              <w:top w:val="single" w:sz="4" w:space="0" w:color="auto"/>
            </w:tcBorders>
          </w:tcPr>
          <w:p w:rsidR="001A6EF8" w:rsidRDefault="001A6EF8" w:rsidP="0073308E">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3023" w:type="dxa"/>
          </w:tcPr>
          <w:p w:rsidR="001A6EF8" w:rsidRPr="0073308E" w:rsidRDefault="001A6EF8" w:rsidP="0073308E">
            <w:pPr>
              <w:spacing w:line="360" w:lineRule="auto"/>
              <w:jc w:val="both"/>
              <w:rPr>
                <w:rFonts w:ascii="Times New Roman" w:hAnsi="Times New Roman" w:cs="Times New Roman"/>
                <w:sz w:val="24"/>
                <w:szCs w:val="24"/>
              </w:rPr>
            </w:pPr>
          </w:p>
        </w:tc>
      </w:tr>
      <w:tr w:rsidR="001A6EF8" w:rsidRPr="0073308E" w:rsidTr="001A6EF8">
        <w:trPr>
          <w:jc w:val="center"/>
        </w:trPr>
        <w:tc>
          <w:tcPr>
            <w:tcW w:w="3300" w:type="dxa"/>
          </w:tcPr>
          <w:p w:rsidR="001A6EF8" w:rsidRPr="0073308E" w:rsidRDefault="001A6EF8" w:rsidP="0073308E">
            <w:pPr>
              <w:spacing w:line="360" w:lineRule="auto"/>
              <w:jc w:val="both"/>
              <w:rPr>
                <w:rFonts w:ascii="Times New Roman" w:hAnsi="Times New Roman" w:cs="Times New Roman"/>
                <w:sz w:val="24"/>
                <w:szCs w:val="24"/>
              </w:rPr>
            </w:pPr>
            <w:r w:rsidRPr="0073308E">
              <w:rPr>
                <w:rFonts w:ascii="Times New Roman" w:hAnsi="Times New Roman" w:cs="Times New Roman"/>
                <w:sz w:val="24"/>
                <w:szCs w:val="24"/>
              </w:rPr>
              <w:t>Administratīvie darbinieki</w:t>
            </w:r>
          </w:p>
        </w:tc>
        <w:tc>
          <w:tcPr>
            <w:tcW w:w="2963" w:type="dxa"/>
          </w:tcPr>
          <w:p w:rsidR="001A6EF8" w:rsidRPr="0073308E" w:rsidRDefault="001A6EF8" w:rsidP="0073308E">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3023" w:type="dxa"/>
          </w:tcPr>
          <w:p w:rsidR="001A6EF8" w:rsidRPr="0073308E" w:rsidRDefault="001A6EF8" w:rsidP="0073308E">
            <w:pPr>
              <w:spacing w:line="360" w:lineRule="auto"/>
              <w:jc w:val="both"/>
              <w:rPr>
                <w:rFonts w:ascii="Times New Roman" w:hAnsi="Times New Roman" w:cs="Times New Roman"/>
                <w:sz w:val="24"/>
                <w:szCs w:val="24"/>
              </w:rPr>
            </w:pPr>
          </w:p>
        </w:tc>
      </w:tr>
      <w:tr w:rsidR="001A6EF8" w:rsidRPr="0073308E" w:rsidTr="001A6EF8">
        <w:trPr>
          <w:jc w:val="center"/>
        </w:trPr>
        <w:tc>
          <w:tcPr>
            <w:tcW w:w="3300" w:type="dxa"/>
          </w:tcPr>
          <w:p w:rsidR="001A6EF8" w:rsidRPr="0073308E" w:rsidRDefault="001A6EF8" w:rsidP="0073308E">
            <w:pPr>
              <w:spacing w:line="360" w:lineRule="auto"/>
              <w:jc w:val="both"/>
              <w:rPr>
                <w:rFonts w:ascii="Times New Roman" w:hAnsi="Times New Roman" w:cs="Times New Roman"/>
                <w:sz w:val="24"/>
                <w:szCs w:val="24"/>
              </w:rPr>
            </w:pPr>
            <w:r w:rsidRPr="0073308E">
              <w:rPr>
                <w:rFonts w:ascii="Times New Roman" w:hAnsi="Times New Roman" w:cs="Times New Roman"/>
                <w:sz w:val="24"/>
                <w:szCs w:val="24"/>
              </w:rPr>
              <w:t>Pavāri</w:t>
            </w:r>
          </w:p>
        </w:tc>
        <w:tc>
          <w:tcPr>
            <w:tcW w:w="2963" w:type="dxa"/>
          </w:tcPr>
          <w:p w:rsidR="001A6EF8" w:rsidRPr="0073308E" w:rsidRDefault="001A6EF8" w:rsidP="0073308E">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023" w:type="dxa"/>
          </w:tcPr>
          <w:p w:rsidR="001A6EF8" w:rsidRPr="0073308E" w:rsidRDefault="001A6EF8" w:rsidP="0073308E">
            <w:pPr>
              <w:spacing w:line="360" w:lineRule="auto"/>
              <w:jc w:val="both"/>
              <w:rPr>
                <w:rFonts w:ascii="Times New Roman" w:hAnsi="Times New Roman" w:cs="Times New Roman"/>
                <w:sz w:val="24"/>
                <w:szCs w:val="24"/>
              </w:rPr>
            </w:pPr>
          </w:p>
        </w:tc>
      </w:tr>
      <w:tr w:rsidR="001A6EF8" w:rsidRPr="0073308E" w:rsidTr="001A6EF8">
        <w:trPr>
          <w:jc w:val="center"/>
        </w:trPr>
        <w:tc>
          <w:tcPr>
            <w:tcW w:w="3300" w:type="dxa"/>
          </w:tcPr>
          <w:p w:rsidR="001A6EF8" w:rsidRPr="0073308E" w:rsidRDefault="001A6EF8" w:rsidP="0073308E">
            <w:pPr>
              <w:spacing w:line="360" w:lineRule="auto"/>
              <w:jc w:val="both"/>
              <w:rPr>
                <w:rFonts w:ascii="Times New Roman" w:hAnsi="Times New Roman" w:cs="Times New Roman"/>
                <w:sz w:val="24"/>
                <w:szCs w:val="24"/>
              </w:rPr>
            </w:pPr>
            <w:r w:rsidRPr="0073308E">
              <w:rPr>
                <w:rFonts w:ascii="Times New Roman" w:hAnsi="Times New Roman" w:cs="Times New Roman"/>
                <w:sz w:val="24"/>
                <w:szCs w:val="24"/>
              </w:rPr>
              <w:t>Sētnieks</w:t>
            </w:r>
          </w:p>
        </w:tc>
        <w:tc>
          <w:tcPr>
            <w:tcW w:w="2963" w:type="dxa"/>
          </w:tcPr>
          <w:p w:rsidR="001A6EF8" w:rsidRPr="0073308E" w:rsidRDefault="001A6EF8" w:rsidP="0073308E">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023" w:type="dxa"/>
          </w:tcPr>
          <w:p w:rsidR="001A6EF8" w:rsidRPr="0073308E" w:rsidRDefault="001A6EF8" w:rsidP="0073308E">
            <w:pPr>
              <w:spacing w:line="360" w:lineRule="auto"/>
              <w:jc w:val="both"/>
              <w:rPr>
                <w:rFonts w:ascii="Times New Roman" w:hAnsi="Times New Roman" w:cs="Times New Roman"/>
                <w:sz w:val="24"/>
                <w:szCs w:val="24"/>
              </w:rPr>
            </w:pPr>
          </w:p>
        </w:tc>
      </w:tr>
    </w:tbl>
    <w:p w:rsidR="0078266F" w:rsidRDefault="0078266F" w:rsidP="0073308E">
      <w:pPr>
        <w:spacing w:after="0" w:line="360" w:lineRule="auto"/>
        <w:ind w:firstLine="540"/>
        <w:jc w:val="both"/>
        <w:rPr>
          <w:rFonts w:ascii="Times New Roman" w:hAnsi="Times New Roman" w:cs="Times New Roman"/>
          <w:sz w:val="24"/>
          <w:szCs w:val="24"/>
        </w:rPr>
      </w:pPr>
    </w:p>
    <w:p w:rsidR="00CF6A60" w:rsidRDefault="00CF6A60" w:rsidP="0073308E">
      <w:pPr>
        <w:spacing w:after="0" w:line="360" w:lineRule="auto"/>
        <w:ind w:firstLine="540"/>
        <w:jc w:val="both"/>
        <w:rPr>
          <w:rFonts w:ascii="Times New Roman" w:hAnsi="Times New Roman" w:cs="Times New Roman"/>
          <w:sz w:val="24"/>
          <w:szCs w:val="24"/>
        </w:rPr>
      </w:pPr>
    </w:p>
    <w:p w:rsidR="00CF6A60" w:rsidRDefault="00CF6A60" w:rsidP="0073308E">
      <w:pPr>
        <w:spacing w:after="0" w:line="360" w:lineRule="auto"/>
        <w:ind w:firstLine="540"/>
        <w:jc w:val="both"/>
        <w:rPr>
          <w:rFonts w:ascii="Times New Roman" w:hAnsi="Times New Roman" w:cs="Times New Roman"/>
          <w:sz w:val="24"/>
          <w:szCs w:val="24"/>
        </w:rPr>
      </w:pPr>
    </w:p>
    <w:p w:rsidR="00CF6A60" w:rsidRPr="0073308E" w:rsidRDefault="00CF6A60" w:rsidP="00CF6A60">
      <w:pPr>
        <w:spacing w:after="0" w:line="360" w:lineRule="auto"/>
        <w:ind w:firstLine="540"/>
        <w:jc w:val="both"/>
        <w:rPr>
          <w:rFonts w:ascii="Times New Roman" w:hAnsi="Times New Roman" w:cs="Times New Roman"/>
          <w:sz w:val="24"/>
          <w:szCs w:val="24"/>
        </w:rPr>
      </w:pPr>
      <w:r w:rsidRPr="0073308E">
        <w:rPr>
          <w:rFonts w:ascii="Times New Roman" w:hAnsi="Times New Roman" w:cs="Times New Roman"/>
          <w:sz w:val="24"/>
          <w:szCs w:val="24"/>
        </w:rPr>
        <w:lastRenderedPageBreak/>
        <w:t xml:space="preserve">Darbinieku vecums </w:t>
      </w:r>
    </w:p>
    <w:p w:rsidR="00CF6A60" w:rsidRPr="0073308E" w:rsidRDefault="00CF6A60" w:rsidP="00CF6A60">
      <w:pPr>
        <w:spacing w:after="0" w:line="360" w:lineRule="auto"/>
        <w:jc w:val="both"/>
        <w:rPr>
          <w:rFonts w:ascii="Times New Roman" w:hAnsi="Times New Roman" w:cs="Times New Roman"/>
          <w:sz w:val="24"/>
          <w:szCs w:val="24"/>
        </w:rPr>
      </w:pPr>
    </w:p>
    <w:p w:rsidR="001A6EF8" w:rsidRDefault="00CF6A60" w:rsidP="0073308E">
      <w:pPr>
        <w:spacing w:after="0" w:line="36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extent cx="4953000" cy="2257425"/>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A6EF8" w:rsidRDefault="001A6EF8" w:rsidP="0073308E">
      <w:pPr>
        <w:spacing w:after="0" w:line="360" w:lineRule="auto"/>
        <w:ind w:firstLine="540"/>
        <w:jc w:val="both"/>
        <w:rPr>
          <w:rFonts w:ascii="Times New Roman" w:hAnsi="Times New Roman" w:cs="Times New Roman"/>
          <w:sz w:val="24"/>
          <w:szCs w:val="24"/>
        </w:rPr>
      </w:pPr>
    </w:p>
    <w:p w:rsidR="0073308E" w:rsidRDefault="0073308E" w:rsidP="0073308E">
      <w:pPr>
        <w:spacing w:after="0" w:line="360" w:lineRule="auto"/>
        <w:jc w:val="both"/>
        <w:rPr>
          <w:rFonts w:ascii="Times New Roman" w:hAnsi="Times New Roman" w:cs="Times New Roman"/>
          <w:sz w:val="24"/>
          <w:szCs w:val="24"/>
        </w:rPr>
      </w:pPr>
    </w:p>
    <w:p w:rsidR="002D1415" w:rsidRPr="0073308E" w:rsidRDefault="00452F87" w:rsidP="0073308E">
      <w:pPr>
        <w:spacing w:after="0" w:line="360" w:lineRule="auto"/>
        <w:ind w:firstLine="720"/>
        <w:jc w:val="both"/>
        <w:rPr>
          <w:rFonts w:ascii="Times New Roman" w:hAnsi="Times New Roman" w:cs="Times New Roman"/>
          <w:sz w:val="24"/>
          <w:szCs w:val="24"/>
        </w:rPr>
      </w:pPr>
      <w:r w:rsidRPr="0073308E">
        <w:rPr>
          <w:rFonts w:ascii="Times New Roman" w:hAnsi="Times New Roman" w:cs="Times New Roman"/>
          <w:sz w:val="24"/>
          <w:szCs w:val="24"/>
        </w:rPr>
        <w:t>Pedagoģiskie darbinieki past</w:t>
      </w:r>
      <w:r w:rsidR="00B33010" w:rsidRPr="0073308E">
        <w:rPr>
          <w:rFonts w:ascii="Times New Roman" w:hAnsi="Times New Roman" w:cs="Times New Roman"/>
          <w:sz w:val="24"/>
          <w:szCs w:val="24"/>
        </w:rPr>
        <w:t>āvīgi paaugstina kompetenci tālākizglītības kursos</w:t>
      </w:r>
      <w:r w:rsidR="001E1D69" w:rsidRPr="0073308E">
        <w:rPr>
          <w:rFonts w:ascii="Times New Roman" w:hAnsi="Times New Roman" w:cs="Times New Roman"/>
          <w:sz w:val="24"/>
          <w:szCs w:val="24"/>
        </w:rPr>
        <w:t>, atkarī</w:t>
      </w:r>
      <w:r w:rsidR="002819A8" w:rsidRPr="0073308E">
        <w:rPr>
          <w:rFonts w:ascii="Times New Roman" w:hAnsi="Times New Roman" w:cs="Times New Roman"/>
          <w:sz w:val="24"/>
          <w:szCs w:val="24"/>
        </w:rPr>
        <w:t>bā no iepriekš</w:t>
      </w:r>
      <w:r w:rsidRPr="0073308E">
        <w:rPr>
          <w:rFonts w:ascii="Times New Roman" w:hAnsi="Times New Roman" w:cs="Times New Roman"/>
          <w:sz w:val="24"/>
          <w:szCs w:val="24"/>
        </w:rPr>
        <w:t xml:space="preserve"> </w:t>
      </w:r>
      <w:r w:rsidR="001E1D69" w:rsidRPr="0073308E">
        <w:rPr>
          <w:rFonts w:ascii="Times New Roman" w:hAnsi="Times New Roman" w:cs="Times New Roman"/>
          <w:sz w:val="24"/>
          <w:szCs w:val="24"/>
        </w:rPr>
        <w:t>iegūtās izglītības, pedagoģi</w:t>
      </w:r>
      <w:r w:rsidR="002819A8" w:rsidRPr="0073308E">
        <w:rPr>
          <w:rFonts w:ascii="Times New Roman" w:hAnsi="Times New Roman" w:cs="Times New Roman"/>
          <w:sz w:val="24"/>
          <w:szCs w:val="24"/>
        </w:rPr>
        <w:t>skās k</w:t>
      </w:r>
      <w:r w:rsidRPr="0073308E">
        <w:rPr>
          <w:rFonts w:ascii="Times New Roman" w:hAnsi="Times New Roman" w:cs="Times New Roman"/>
          <w:sz w:val="24"/>
          <w:szCs w:val="24"/>
        </w:rPr>
        <w:t>ompetences, pieredzes un personīgajām vēlmē</w:t>
      </w:r>
      <w:r w:rsidR="002819A8" w:rsidRPr="0073308E">
        <w:rPr>
          <w:rFonts w:ascii="Times New Roman" w:hAnsi="Times New Roman" w:cs="Times New Roman"/>
          <w:sz w:val="24"/>
          <w:szCs w:val="24"/>
        </w:rPr>
        <w:t>m.</w:t>
      </w:r>
    </w:p>
    <w:p w:rsidR="008817D9" w:rsidRPr="0073308E" w:rsidRDefault="00452F87" w:rsidP="0073308E">
      <w:pPr>
        <w:spacing w:after="0" w:line="360" w:lineRule="auto"/>
        <w:jc w:val="both"/>
        <w:rPr>
          <w:rFonts w:ascii="Times New Roman" w:hAnsi="Times New Roman" w:cs="Times New Roman"/>
          <w:b/>
          <w:sz w:val="24"/>
          <w:szCs w:val="24"/>
        </w:rPr>
      </w:pPr>
      <w:r w:rsidRPr="0073308E">
        <w:rPr>
          <w:rFonts w:ascii="Times New Roman" w:hAnsi="Times New Roman" w:cs="Times New Roman"/>
          <w:b/>
          <w:sz w:val="24"/>
          <w:szCs w:val="24"/>
        </w:rPr>
        <w:t>Pirmsskolas izglītības iestā</w:t>
      </w:r>
      <w:r w:rsidR="0086238A" w:rsidRPr="0073308E">
        <w:rPr>
          <w:rFonts w:ascii="Times New Roman" w:hAnsi="Times New Roman" w:cs="Times New Roman"/>
          <w:b/>
          <w:sz w:val="24"/>
          <w:szCs w:val="24"/>
        </w:rPr>
        <w:t>des īpašais piedāvājums:</w:t>
      </w:r>
    </w:p>
    <w:p w:rsidR="002819A8" w:rsidRDefault="00452F87" w:rsidP="0073308E">
      <w:pPr>
        <w:spacing w:after="0" w:line="360" w:lineRule="auto"/>
        <w:ind w:firstLine="720"/>
        <w:rPr>
          <w:rFonts w:ascii="Times New Roman" w:hAnsi="Times New Roman" w:cs="Times New Roman"/>
          <w:sz w:val="24"/>
          <w:szCs w:val="24"/>
        </w:rPr>
      </w:pPr>
      <w:r w:rsidRPr="0073308E">
        <w:rPr>
          <w:rFonts w:ascii="Times New Roman" w:hAnsi="Times New Roman" w:cs="Times New Roman"/>
          <w:sz w:val="24"/>
          <w:szCs w:val="24"/>
        </w:rPr>
        <w:t>Pirmsskolas izglītības iestādes</w:t>
      </w:r>
      <w:r w:rsidR="00303885" w:rsidRPr="0073308E">
        <w:rPr>
          <w:rFonts w:ascii="Times New Roman" w:hAnsi="Times New Roman" w:cs="Times New Roman"/>
          <w:sz w:val="24"/>
          <w:szCs w:val="24"/>
        </w:rPr>
        <w:t xml:space="preserve"> apakšgrupā</w:t>
      </w:r>
      <w:r w:rsidR="00B33010" w:rsidRPr="0073308E">
        <w:rPr>
          <w:rFonts w:ascii="Times New Roman" w:hAnsi="Times New Roman" w:cs="Times New Roman"/>
          <w:sz w:val="24"/>
          <w:szCs w:val="24"/>
        </w:rPr>
        <w:t>s</w:t>
      </w:r>
      <w:r w:rsidRPr="0073308E">
        <w:rPr>
          <w:rFonts w:ascii="Times New Roman" w:hAnsi="Times New Roman" w:cs="Times New Roman"/>
          <w:sz w:val="24"/>
          <w:szCs w:val="24"/>
        </w:rPr>
        <w:t xml:space="preserve"> </w:t>
      </w:r>
      <w:r w:rsidR="00D52286" w:rsidRPr="0073308E">
        <w:rPr>
          <w:rFonts w:ascii="Times New Roman" w:hAnsi="Times New Roman" w:cs="Times New Roman"/>
          <w:sz w:val="24"/>
          <w:szCs w:val="24"/>
        </w:rPr>
        <w:t>audzēkņi</w:t>
      </w:r>
      <w:r w:rsidR="00350DF4" w:rsidRPr="0073308E">
        <w:rPr>
          <w:rFonts w:ascii="Times New Roman" w:hAnsi="Times New Roman" w:cs="Times New Roman"/>
          <w:sz w:val="24"/>
          <w:szCs w:val="24"/>
        </w:rPr>
        <w:t>em</w:t>
      </w:r>
      <w:r w:rsidR="00214CC3">
        <w:rPr>
          <w:rFonts w:ascii="Times New Roman" w:hAnsi="Times New Roman" w:cs="Times New Roman"/>
          <w:sz w:val="24"/>
          <w:szCs w:val="24"/>
        </w:rPr>
        <w:t xml:space="preserve"> ir iespēja apmeklēt Montes</w:t>
      </w:r>
      <w:r w:rsidRPr="0073308E">
        <w:rPr>
          <w:rFonts w:ascii="Times New Roman" w:hAnsi="Times New Roman" w:cs="Times New Roman"/>
          <w:sz w:val="24"/>
          <w:szCs w:val="24"/>
        </w:rPr>
        <w:t xml:space="preserve">ori nodarbības, kurās  </w:t>
      </w:r>
      <w:r w:rsidR="00D52286" w:rsidRPr="0073308E">
        <w:rPr>
          <w:rFonts w:ascii="Times New Roman" w:hAnsi="Times New Roman" w:cs="Times New Roman"/>
          <w:sz w:val="24"/>
          <w:szCs w:val="24"/>
        </w:rPr>
        <w:t>audzēkņi</w:t>
      </w:r>
      <w:r w:rsidRPr="0073308E">
        <w:rPr>
          <w:rFonts w:ascii="Times New Roman" w:hAnsi="Times New Roman" w:cs="Times New Roman"/>
          <w:sz w:val="24"/>
          <w:szCs w:val="24"/>
        </w:rPr>
        <w:t xml:space="preserve"> gan individuāli</w:t>
      </w:r>
      <w:r w:rsidR="001E1D69" w:rsidRPr="0073308E">
        <w:rPr>
          <w:rFonts w:ascii="Times New Roman" w:hAnsi="Times New Roman" w:cs="Times New Roman"/>
          <w:sz w:val="24"/>
          <w:szCs w:val="24"/>
        </w:rPr>
        <w:t>,</w:t>
      </w:r>
      <w:r w:rsidRPr="0073308E">
        <w:rPr>
          <w:rFonts w:ascii="Times New Roman" w:hAnsi="Times New Roman" w:cs="Times New Roman"/>
          <w:sz w:val="24"/>
          <w:szCs w:val="24"/>
        </w:rPr>
        <w:t xml:space="preserve"> gan grupās saņem atb</w:t>
      </w:r>
      <w:r w:rsidR="002D1415" w:rsidRPr="0073308E">
        <w:rPr>
          <w:rFonts w:ascii="Times New Roman" w:hAnsi="Times New Roman" w:cs="Times New Roman"/>
          <w:sz w:val="24"/>
          <w:szCs w:val="24"/>
        </w:rPr>
        <w:t>alstu savai at</w:t>
      </w:r>
      <w:r w:rsidRPr="0073308E">
        <w:rPr>
          <w:rFonts w:ascii="Times New Roman" w:hAnsi="Times New Roman" w:cs="Times New Roman"/>
          <w:sz w:val="24"/>
          <w:szCs w:val="24"/>
        </w:rPr>
        <w:t>tīstībai un pilnveidojas visās jomā</w:t>
      </w:r>
      <w:r w:rsidR="001E1D69" w:rsidRPr="0073308E">
        <w:rPr>
          <w:rFonts w:ascii="Times New Roman" w:hAnsi="Times New Roman" w:cs="Times New Roman"/>
          <w:sz w:val="24"/>
          <w:szCs w:val="24"/>
        </w:rPr>
        <w:t>s p</w:t>
      </w:r>
      <w:r w:rsidR="00350DF4" w:rsidRPr="0073308E">
        <w:rPr>
          <w:rFonts w:ascii="Times New Roman" w:hAnsi="Times New Roman" w:cs="Times New Roman"/>
          <w:sz w:val="24"/>
          <w:szCs w:val="24"/>
        </w:rPr>
        <w:t>irmsskolas izglītības</w:t>
      </w:r>
      <w:r w:rsidR="002D1415" w:rsidRPr="0073308E">
        <w:rPr>
          <w:rFonts w:ascii="Times New Roman" w:hAnsi="Times New Roman" w:cs="Times New Roman"/>
          <w:sz w:val="24"/>
          <w:szCs w:val="24"/>
        </w:rPr>
        <w:t xml:space="preserve"> program</w:t>
      </w:r>
      <w:r w:rsidRPr="0073308E">
        <w:rPr>
          <w:rFonts w:ascii="Times New Roman" w:hAnsi="Times New Roman" w:cs="Times New Roman"/>
          <w:sz w:val="24"/>
          <w:szCs w:val="24"/>
        </w:rPr>
        <w:t>mas ietva</w:t>
      </w:r>
      <w:r w:rsidR="001E1D69" w:rsidRPr="0073308E">
        <w:rPr>
          <w:rFonts w:ascii="Times New Roman" w:hAnsi="Times New Roman" w:cs="Times New Roman"/>
          <w:sz w:val="24"/>
          <w:szCs w:val="24"/>
        </w:rPr>
        <w:t>ros</w:t>
      </w:r>
      <w:r w:rsidR="00303885" w:rsidRPr="0073308E">
        <w:rPr>
          <w:rFonts w:ascii="Times New Roman" w:hAnsi="Times New Roman" w:cs="Times New Roman"/>
          <w:sz w:val="24"/>
          <w:szCs w:val="24"/>
        </w:rPr>
        <w:t>.</w:t>
      </w:r>
    </w:p>
    <w:p w:rsidR="0073308E" w:rsidRPr="0073308E" w:rsidRDefault="0073308E" w:rsidP="0073308E">
      <w:pPr>
        <w:spacing w:after="0" w:line="360" w:lineRule="auto"/>
        <w:ind w:firstLine="720"/>
        <w:rPr>
          <w:rFonts w:ascii="Times New Roman" w:hAnsi="Times New Roman" w:cs="Times New Roman"/>
          <w:sz w:val="24"/>
          <w:szCs w:val="24"/>
        </w:rPr>
      </w:pPr>
    </w:p>
    <w:p w:rsidR="002819A8" w:rsidRPr="0073308E" w:rsidRDefault="007E3729" w:rsidP="0073308E">
      <w:pPr>
        <w:spacing w:after="0" w:line="360" w:lineRule="auto"/>
        <w:ind w:firstLine="720"/>
        <w:rPr>
          <w:rFonts w:ascii="Times New Roman" w:hAnsi="Times New Roman" w:cs="Times New Roman"/>
          <w:sz w:val="24"/>
          <w:szCs w:val="24"/>
        </w:rPr>
      </w:pPr>
      <w:r w:rsidRPr="0073308E">
        <w:rPr>
          <w:rFonts w:ascii="Times New Roman" w:hAnsi="Times New Roman" w:cs="Times New Roman"/>
          <w:sz w:val="24"/>
          <w:szCs w:val="24"/>
        </w:rPr>
        <w:t>Mū</w:t>
      </w:r>
      <w:r w:rsidR="001E1D69" w:rsidRPr="0073308E">
        <w:rPr>
          <w:rFonts w:ascii="Times New Roman" w:hAnsi="Times New Roman" w:cs="Times New Roman"/>
          <w:sz w:val="24"/>
          <w:szCs w:val="24"/>
        </w:rPr>
        <w:t>su iestādē</w:t>
      </w:r>
      <w:r w:rsidR="00452F87" w:rsidRPr="0073308E">
        <w:rPr>
          <w:rFonts w:ascii="Times New Roman" w:hAnsi="Times New Roman" w:cs="Times New Roman"/>
          <w:sz w:val="24"/>
          <w:szCs w:val="24"/>
        </w:rPr>
        <w:t xml:space="preserve"> </w:t>
      </w:r>
      <w:r w:rsidR="00D52286" w:rsidRPr="0073308E">
        <w:rPr>
          <w:rFonts w:ascii="Times New Roman" w:hAnsi="Times New Roman" w:cs="Times New Roman"/>
          <w:sz w:val="24"/>
          <w:szCs w:val="24"/>
        </w:rPr>
        <w:t>audzēkņi</w:t>
      </w:r>
      <w:r w:rsidR="002819A8" w:rsidRPr="0073308E">
        <w:rPr>
          <w:rFonts w:ascii="Times New Roman" w:hAnsi="Times New Roman" w:cs="Times New Roman"/>
          <w:sz w:val="24"/>
          <w:szCs w:val="24"/>
        </w:rPr>
        <w:t xml:space="preserve"> a</w:t>
      </w:r>
      <w:r w:rsidR="00452F87" w:rsidRPr="0073308E">
        <w:rPr>
          <w:rFonts w:ascii="Times New Roman" w:hAnsi="Times New Roman" w:cs="Times New Roman"/>
          <w:sz w:val="24"/>
          <w:szCs w:val="24"/>
        </w:rPr>
        <w:t>pmeklēja dejošanas nodarbīb</w:t>
      </w:r>
      <w:r w:rsidR="002819A8" w:rsidRPr="0073308E">
        <w:rPr>
          <w:rFonts w:ascii="Times New Roman" w:hAnsi="Times New Roman" w:cs="Times New Roman"/>
          <w:sz w:val="24"/>
          <w:szCs w:val="24"/>
        </w:rPr>
        <w:t>as</w:t>
      </w:r>
      <w:r w:rsidR="00B33010" w:rsidRPr="0073308E">
        <w:rPr>
          <w:rFonts w:ascii="Times New Roman" w:hAnsi="Times New Roman" w:cs="Times New Roman"/>
          <w:sz w:val="24"/>
          <w:szCs w:val="24"/>
        </w:rPr>
        <w:t xml:space="preserve"> studijā </w:t>
      </w:r>
      <w:r w:rsidR="00452F87" w:rsidRPr="0073308E">
        <w:rPr>
          <w:rFonts w:ascii="Times New Roman" w:hAnsi="Times New Roman" w:cs="Times New Roman"/>
          <w:sz w:val="24"/>
          <w:szCs w:val="24"/>
        </w:rPr>
        <w:t>”</w:t>
      </w:r>
      <w:r w:rsidR="00B33010" w:rsidRPr="0073308E">
        <w:rPr>
          <w:rFonts w:ascii="Times New Roman" w:hAnsi="Times New Roman" w:cs="Times New Roman"/>
          <w:sz w:val="24"/>
          <w:szCs w:val="24"/>
        </w:rPr>
        <w:t>Dejo</w:t>
      </w:r>
      <w:r w:rsidR="00214CC3">
        <w:rPr>
          <w:rFonts w:ascii="Times New Roman" w:hAnsi="Times New Roman" w:cs="Times New Roman"/>
          <w:sz w:val="24"/>
          <w:szCs w:val="24"/>
        </w:rPr>
        <w:t xml:space="preserve"> </w:t>
      </w:r>
      <w:r w:rsidR="00B33010" w:rsidRPr="0073308E">
        <w:rPr>
          <w:rFonts w:ascii="Times New Roman" w:hAnsi="Times New Roman" w:cs="Times New Roman"/>
          <w:sz w:val="24"/>
          <w:szCs w:val="24"/>
        </w:rPr>
        <w:t>visi”</w:t>
      </w:r>
      <w:r w:rsidR="00303885" w:rsidRPr="0073308E">
        <w:rPr>
          <w:rFonts w:ascii="Times New Roman" w:hAnsi="Times New Roman" w:cs="Times New Roman"/>
          <w:sz w:val="24"/>
          <w:szCs w:val="24"/>
        </w:rPr>
        <w:t>.</w:t>
      </w:r>
    </w:p>
    <w:p w:rsidR="00487E7C" w:rsidRPr="0073308E" w:rsidRDefault="00487E7C" w:rsidP="0073308E">
      <w:pPr>
        <w:spacing w:after="0" w:line="360" w:lineRule="auto"/>
        <w:jc w:val="center"/>
        <w:rPr>
          <w:rFonts w:ascii="Times New Roman" w:hAnsi="Times New Roman" w:cs="Times New Roman"/>
          <w:sz w:val="28"/>
          <w:szCs w:val="28"/>
        </w:rPr>
      </w:pPr>
      <w:r w:rsidRPr="0073308E">
        <w:rPr>
          <w:rFonts w:ascii="Times New Roman" w:hAnsi="Times New Roman" w:cs="Times New Roman"/>
          <w:sz w:val="24"/>
        </w:rPr>
        <w:br w:type="page"/>
      </w:r>
      <w:r w:rsidRPr="0073308E">
        <w:rPr>
          <w:rFonts w:ascii="Times New Roman" w:hAnsi="Times New Roman" w:cs="Times New Roman"/>
          <w:b/>
          <w:sz w:val="28"/>
          <w:szCs w:val="28"/>
        </w:rPr>
        <w:lastRenderedPageBreak/>
        <w:t>Izglītības iestādes pamatmērķi</w:t>
      </w:r>
    </w:p>
    <w:p w:rsidR="00487E7C" w:rsidRPr="0073308E" w:rsidRDefault="00487E7C" w:rsidP="0073308E">
      <w:pPr>
        <w:spacing w:after="0" w:line="360" w:lineRule="auto"/>
        <w:jc w:val="center"/>
        <w:rPr>
          <w:rFonts w:ascii="Times New Roman" w:hAnsi="Times New Roman" w:cs="Times New Roman"/>
          <w:b/>
          <w:sz w:val="28"/>
          <w:szCs w:val="28"/>
        </w:rPr>
      </w:pPr>
    </w:p>
    <w:p w:rsidR="00487E7C" w:rsidRPr="0073308E" w:rsidRDefault="00A800F2" w:rsidP="0073308E">
      <w:pPr>
        <w:spacing w:after="0" w:line="360" w:lineRule="auto"/>
        <w:rPr>
          <w:rFonts w:ascii="Times New Roman" w:hAnsi="Times New Roman" w:cs="Times New Roman"/>
          <w:b/>
          <w:sz w:val="28"/>
          <w:szCs w:val="28"/>
        </w:rPr>
      </w:pPr>
      <w:r w:rsidRPr="0073308E">
        <w:rPr>
          <w:rFonts w:ascii="Times New Roman" w:hAnsi="Times New Roman" w:cs="Times New Roman"/>
          <w:b/>
          <w:sz w:val="28"/>
          <w:szCs w:val="28"/>
        </w:rPr>
        <w:t>VĪ</w:t>
      </w:r>
      <w:r w:rsidR="00487E7C" w:rsidRPr="0073308E">
        <w:rPr>
          <w:rFonts w:ascii="Times New Roman" w:hAnsi="Times New Roman" w:cs="Times New Roman"/>
          <w:b/>
          <w:sz w:val="28"/>
          <w:szCs w:val="28"/>
        </w:rPr>
        <w:t>ZIJA</w:t>
      </w:r>
    </w:p>
    <w:p w:rsidR="00A13F16" w:rsidRPr="0073308E" w:rsidRDefault="00A13F16" w:rsidP="0073308E">
      <w:pPr>
        <w:spacing w:after="0" w:line="360" w:lineRule="auto"/>
        <w:ind w:firstLine="720"/>
        <w:rPr>
          <w:rFonts w:ascii="Times New Roman" w:hAnsi="Times New Roman" w:cs="Times New Roman"/>
          <w:sz w:val="24"/>
          <w:szCs w:val="24"/>
        </w:rPr>
      </w:pPr>
      <w:r w:rsidRPr="0073308E">
        <w:rPr>
          <w:rFonts w:ascii="Times New Roman" w:hAnsi="Times New Roman" w:cs="Times New Roman"/>
          <w:sz w:val="24"/>
          <w:szCs w:val="24"/>
        </w:rPr>
        <w:t>Pirmsskola, kurā tiek realizēta pirmsskol</w:t>
      </w:r>
      <w:r w:rsidR="00D04E32">
        <w:rPr>
          <w:rFonts w:ascii="Times New Roman" w:hAnsi="Times New Roman" w:cs="Times New Roman"/>
          <w:sz w:val="24"/>
          <w:szCs w:val="24"/>
        </w:rPr>
        <w:t xml:space="preserve">as izglītības programma un </w:t>
      </w:r>
      <w:r w:rsidRPr="0073308E">
        <w:rPr>
          <w:rFonts w:ascii="Times New Roman" w:hAnsi="Times New Roman" w:cs="Times New Roman"/>
          <w:sz w:val="24"/>
          <w:szCs w:val="24"/>
        </w:rPr>
        <w:t>tiek nodrošināta mīlestības pilna un gādīga vide, k</w:t>
      </w:r>
      <w:r w:rsidR="00B33010" w:rsidRPr="0073308E">
        <w:rPr>
          <w:rFonts w:ascii="Times New Roman" w:hAnsi="Times New Roman" w:cs="Times New Roman"/>
          <w:sz w:val="24"/>
          <w:szCs w:val="24"/>
        </w:rPr>
        <w:t>as veicina</w:t>
      </w:r>
      <w:r w:rsidRPr="0073308E">
        <w:rPr>
          <w:rFonts w:ascii="Times New Roman" w:hAnsi="Times New Roman" w:cs="Times New Roman"/>
          <w:sz w:val="24"/>
          <w:szCs w:val="24"/>
        </w:rPr>
        <w:t xml:space="preserve"> pozitīvas pašapziņas veidošan</w:t>
      </w:r>
      <w:r w:rsidR="00B33010" w:rsidRPr="0073308E">
        <w:rPr>
          <w:rFonts w:ascii="Times New Roman" w:hAnsi="Times New Roman" w:cs="Times New Roman"/>
          <w:sz w:val="24"/>
          <w:szCs w:val="24"/>
        </w:rPr>
        <w:t>o</w:t>
      </w:r>
      <w:r w:rsidRPr="0073308E">
        <w:rPr>
          <w:rFonts w:ascii="Times New Roman" w:hAnsi="Times New Roman" w:cs="Times New Roman"/>
          <w:sz w:val="24"/>
          <w:szCs w:val="24"/>
        </w:rPr>
        <w:t>s.</w:t>
      </w:r>
    </w:p>
    <w:p w:rsidR="00487E7C" w:rsidRPr="0073308E" w:rsidRDefault="00487E7C" w:rsidP="0073308E">
      <w:pPr>
        <w:spacing w:after="0" w:line="360" w:lineRule="auto"/>
        <w:rPr>
          <w:rFonts w:ascii="Times New Roman" w:hAnsi="Times New Roman" w:cs="Times New Roman"/>
          <w:b/>
          <w:sz w:val="28"/>
          <w:szCs w:val="28"/>
        </w:rPr>
      </w:pPr>
      <w:r w:rsidRPr="0073308E">
        <w:rPr>
          <w:rFonts w:ascii="Times New Roman" w:hAnsi="Times New Roman" w:cs="Times New Roman"/>
          <w:b/>
          <w:sz w:val="28"/>
          <w:szCs w:val="28"/>
        </w:rPr>
        <w:t>MISIJA</w:t>
      </w:r>
    </w:p>
    <w:p w:rsidR="00A13F16" w:rsidRPr="0073308E" w:rsidRDefault="00A13F16" w:rsidP="0073308E">
      <w:pPr>
        <w:spacing w:after="0" w:line="360" w:lineRule="auto"/>
        <w:ind w:firstLine="720"/>
        <w:rPr>
          <w:rFonts w:ascii="Times New Roman" w:hAnsi="Times New Roman" w:cs="Times New Roman"/>
          <w:sz w:val="24"/>
          <w:szCs w:val="24"/>
        </w:rPr>
      </w:pPr>
      <w:r w:rsidRPr="0073308E">
        <w:rPr>
          <w:rFonts w:ascii="Times New Roman" w:hAnsi="Times New Roman" w:cs="Times New Roman"/>
          <w:sz w:val="24"/>
          <w:szCs w:val="24"/>
        </w:rPr>
        <w:t xml:space="preserve">Veicināt </w:t>
      </w:r>
      <w:r w:rsidR="00D52286" w:rsidRPr="0073308E">
        <w:rPr>
          <w:rFonts w:ascii="Times New Roman" w:hAnsi="Times New Roman" w:cs="Times New Roman"/>
          <w:sz w:val="24"/>
          <w:szCs w:val="24"/>
        </w:rPr>
        <w:t>audzēkņu</w:t>
      </w:r>
      <w:r w:rsidRPr="0073308E">
        <w:rPr>
          <w:rFonts w:ascii="Times New Roman" w:hAnsi="Times New Roman" w:cs="Times New Roman"/>
          <w:sz w:val="24"/>
          <w:szCs w:val="24"/>
        </w:rPr>
        <w:t xml:space="preserve">, viņu vecāku un pirmsskolas darbinieku sadarbību kopīgu mērķu sasniegšanai, stabila pamata veidošanai </w:t>
      </w:r>
      <w:r w:rsidR="00D52286" w:rsidRPr="0073308E">
        <w:rPr>
          <w:rFonts w:ascii="Times New Roman" w:hAnsi="Times New Roman" w:cs="Times New Roman"/>
          <w:sz w:val="24"/>
          <w:szCs w:val="24"/>
        </w:rPr>
        <w:t>audzēkņa</w:t>
      </w:r>
      <w:r w:rsidRPr="0073308E">
        <w:rPr>
          <w:rFonts w:ascii="Times New Roman" w:hAnsi="Times New Roman" w:cs="Times New Roman"/>
          <w:sz w:val="24"/>
          <w:szCs w:val="24"/>
        </w:rPr>
        <w:t xml:space="preserve"> dzīvei mūsdienu pasaulē.</w:t>
      </w:r>
    </w:p>
    <w:p w:rsidR="00A800F2" w:rsidRPr="0073308E" w:rsidRDefault="00487E7C" w:rsidP="0073308E">
      <w:pPr>
        <w:spacing w:after="0" w:line="360" w:lineRule="auto"/>
        <w:rPr>
          <w:rFonts w:ascii="Times New Roman" w:hAnsi="Times New Roman" w:cs="Times New Roman"/>
          <w:b/>
          <w:sz w:val="28"/>
          <w:szCs w:val="28"/>
        </w:rPr>
      </w:pPr>
      <w:r w:rsidRPr="0073308E">
        <w:rPr>
          <w:rFonts w:ascii="Times New Roman" w:hAnsi="Times New Roman" w:cs="Times New Roman"/>
          <w:b/>
          <w:sz w:val="28"/>
          <w:szCs w:val="28"/>
        </w:rPr>
        <w:t>MOTO</w:t>
      </w:r>
    </w:p>
    <w:p w:rsidR="00A800F2" w:rsidRPr="0073308E" w:rsidRDefault="00214CC3" w:rsidP="0073308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Bērns</w:t>
      </w:r>
      <w:r w:rsidR="00A13F16" w:rsidRPr="0073308E">
        <w:rPr>
          <w:rFonts w:ascii="Times New Roman" w:hAnsi="Times New Roman" w:cs="Times New Roman"/>
          <w:sz w:val="24"/>
          <w:szCs w:val="24"/>
        </w:rPr>
        <w:t xml:space="preserve"> mierīgi atstājis mā</w:t>
      </w:r>
      <w:r w:rsidR="00A800F2" w:rsidRPr="0073308E">
        <w:rPr>
          <w:rFonts w:ascii="Times New Roman" w:hAnsi="Times New Roman" w:cs="Times New Roman"/>
          <w:sz w:val="24"/>
          <w:szCs w:val="24"/>
        </w:rPr>
        <w:t>jas,</w:t>
      </w:r>
    </w:p>
    <w:p w:rsidR="00A800F2" w:rsidRPr="0073308E" w:rsidRDefault="00A800F2" w:rsidP="0073308E">
      <w:pPr>
        <w:spacing w:after="0" w:line="360" w:lineRule="auto"/>
        <w:ind w:firstLine="720"/>
        <w:rPr>
          <w:rFonts w:ascii="Times New Roman" w:hAnsi="Times New Roman" w:cs="Times New Roman"/>
          <w:sz w:val="24"/>
          <w:szCs w:val="24"/>
        </w:rPr>
      </w:pPr>
      <w:r w:rsidRPr="0073308E">
        <w:rPr>
          <w:rFonts w:ascii="Times New Roman" w:hAnsi="Times New Roman" w:cs="Times New Roman"/>
          <w:sz w:val="24"/>
          <w:szCs w:val="24"/>
        </w:rPr>
        <w:t>L</w:t>
      </w:r>
      <w:r w:rsidR="00291B65" w:rsidRPr="0073308E">
        <w:rPr>
          <w:rFonts w:ascii="Times New Roman" w:hAnsi="Times New Roman" w:cs="Times New Roman"/>
          <w:sz w:val="24"/>
          <w:szCs w:val="24"/>
        </w:rPr>
        <w:t>ai vērotu</w:t>
      </w:r>
      <w:r w:rsidR="00A13F16" w:rsidRPr="0073308E">
        <w:rPr>
          <w:rFonts w:ascii="Times New Roman" w:hAnsi="Times New Roman" w:cs="Times New Roman"/>
          <w:sz w:val="24"/>
          <w:szCs w:val="24"/>
        </w:rPr>
        <w:t>,</w:t>
      </w:r>
      <w:r w:rsidR="00291B65" w:rsidRPr="0073308E">
        <w:rPr>
          <w:rFonts w:ascii="Times New Roman" w:hAnsi="Times New Roman" w:cs="Times New Roman"/>
          <w:sz w:val="24"/>
          <w:szCs w:val="24"/>
        </w:rPr>
        <w:t xml:space="preserve"> </w:t>
      </w:r>
      <w:r w:rsidR="00A13F16" w:rsidRPr="0073308E">
        <w:rPr>
          <w:rFonts w:ascii="Times New Roman" w:hAnsi="Times New Roman" w:cs="Times New Roman"/>
          <w:sz w:val="24"/>
          <w:szCs w:val="24"/>
        </w:rPr>
        <w:t>kā pasaulē klā</w:t>
      </w:r>
      <w:r w:rsidRPr="0073308E">
        <w:rPr>
          <w:rFonts w:ascii="Times New Roman" w:hAnsi="Times New Roman" w:cs="Times New Roman"/>
          <w:sz w:val="24"/>
          <w:szCs w:val="24"/>
        </w:rPr>
        <w:t>jas.</w:t>
      </w:r>
    </w:p>
    <w:p w:rsidR="00487E7C" w:rsidRPr="0073308E" w:rsidRDefault="007E3729" w:rsidP="0073308E">
      <w:pPr>
        <w:spacing w:after="0" w:line="360" w:lineRule="auto"/>
        <w:rPr>
          <w:rFonts w:ascii="Times New Roman" w:hAnsi="Times New Roman" w:cs="Times New Roman"/>
          <w:b/>
          <w:sz w:val="28"/>
          <w:szCs w:val="28"/>
        </w:rPr>
      </w:pPr>
      <w:r w:rsidRPr="0073308E">
        <w:rPr>
          <w:rFonts w:ascii="Times New Roman" w:hAnsi="Times New Roman" w:cs="Times New Roman"/>
          <w:b/>
          <w:sz w:val="28"/>
          <w:szCs w:val="28"/>
        </w:rPr>
        <w:t>MĒ</w:t>
      </w:r>
      <w:r w:rsidR="00487E7C" w:rsidRPr="0073308E">
        <w:rPr>
          <w:rFonts w:ascii="Times New Roman" w:hAnsi="Times New Roman" w:cs="Times New Roman"/>
          <w:b/>
          <w:sz w:val="28"/>
          <w:szCs w:val="28"/>
        </w:rPr>
        <w:t>RĶIS</w:t>
      </w:r>
    </w:p>
    <w:p w:rsidR="009E0037" w:rsidRPr="0073308E" w:rsidRDefault="009E0037" w:rsidP="0073308E">
      <w:pPr>
        <w:spacing w:after="0" w:line="360" w:lineRule="auto"/>
        <w:ind w:firstLine="720"/>
        <w:rPr>
          <w:rFonts w:ascii="Times New Roman" w:hAnsi="Times New Roman" w:cs="Times New Roman"/>
          <w:sz w:val="24"/>
          <w:szCs w:val="24"/>
        </w:rPr>
      </w:pPr>
      <w:r w:rsidRPr="0073308E">
        <w:rPr>
          <w:rFonts w:ascii="Times New Roman" w:hAnsi="Times New Roman" w:cs="Times New Roman"/>
          <w:sz w:val="24"/>
          <w:szCs w:val="24"/>
        </w:rPr>
        <w:t>Izglītības iestāde, kura akt</w:t>
      </w:r>
      <w:r w:rsidR="00B41471" w:rsidRPr="0073308E">
        <w:rPr>
          <w:rFonts w:ascii="Times New Roman" w:hAnsi="Times New Roman" w:cs="Times New Roman"/>
          <w:sz w:val="24"/>
          <w:szCs w:val="24"/>
        </w:rPr>
        <w:t>ivizē</w:t>
      </w:r>
      <w:r w:rsidR="001E1D69" w:rsidRPr="0073308E">
        <w:rPr>
          <w:rFonts w:ascii="Times New Roman" w:hAnsi="Times New Roman" w:cs="Times New Roman"/>
          <w:sz w:val="24"/>
          <w:szCs w:val="24"/>
        </w:rPr>
        <w:t>,</w:t>
      </w:r>
      <w:r w:rsidR="00B41471" w:rsidRPr="0073308E">
        <w:rPr>
          <w:rFonts w:ascii="Times New Roman" w:hAnsi="Times New Roman" w:cs="Times New Roman"/>
          <w:sz w:val="24"/>
          <w:szCs w:val="24"/>
        </w:rPr>
        <w:t xml:space="preserve"> atbalsta un veicina </w:t>
      </w:r>
      <w:r w:rsidR="00D52286" w:rsidRPr="0073308E">
        <w:rPr>
          <w:rFonts w:ascii="Times New Roman" w:hAnsi="Times New Roman" w:cs="Times New Roman"/>
          <w:sz w:val="24"/>
          <w:szCs w:val="24"/>
        </w:rPr>
        <w:t>audzēkņa</w:t>
      </w:r>
      <w:r w:rsidRPr="0073308E">
        <w:rPr>
          <w:rFonts w:ascii="Times New Roman" w:hAnsi="Times New Roman" w:cs="Times New Roman"/>
          <w:sz w:val="24"/>
          <w:szCs w:val="24"/>
        </w:rPr>
        <w:t xml:space="preserve"> attīstību, sniedzot zināšanas, </w:t>
      </w:r>
      <w:r w:rsidR="00B41471" w:rsidRPr="0073308E">
        <w:rPr>
          <w:rFonts w:ascii="Times New Roman" w:hAnsi="Times New Roman" w:cs="Times New Roman"/>
          <w:sz w:val="24"/>
          <w:szCs w:val="24"/>
        </w:rPr>
        <w:t xml:space="preserve">kas atbilst </w:t>
      </w:r>
      <w:r w:rsidR="007E3729" w:rsidRPr="0073308E">
        <w:rPr>
          <w:rFonts w:ascii="Times New Roman" w:hAnsi="Times New Roman" w:cs="Times New Roman"/>
          <w:sz w:val="24"/>
          <w:szCs w:val="24"/>
        </w:rPr>
        <w:t>in</w:t>
      </w:r>
      <w:r w:rsidR="00B41471" w:rsidRPr="0073308E">
        <w:rPr>
          <w:rFonts w:ascii="Times New Roman" w:hAnsi="Times New Roman" w:cs="Times New Roman"/>
          <w:sz w:val="24"/>
          <w:szCs w:val="24"/>
        </w:rPr>
        <w:t xml:space="preserve">dividuālajam attīstības līmenim </w:t>
      </w:r>
      <w:r w:rsidR="007E3729" w:rsidRPr="0073308E">
        <w:rPr>
          <w:rFonts w:ascii="Times New Roman" w:hAnsi="Times New Roman" w:cs="Times New Roman"/>
          <w:sz w:val="24"/>
          <w:szCs w:val="24"/>
        </w:rPr>
        <w:t>ar veselīgu un pozitīvu vidi</w:t>
      </w:r>
      <w:r w:rsidR="00B33010" w:rsidRPr="0073308E">
        <w:rPr>
          <w:rFonts w:ascii="Times New Roman" w:hAnsi="Times New Roman" w:cs="Times New Roman"/>
          <w:sz w:val="24"/>
          <w:szCs w:val="24"/>
        </w:rPr>
        <w:t>.</w:t>
      </w:r>
    </w:p>
    <w:p w:rsidR="00487E7C" w:rsidRPr="0073308E" w:rsidRDefault="00214CC3" w:rsidP="0073308E">
      <w:pPr>
        <w:spacing w:after="0" w:line="360" w:lineRule="auto"/>
        <w:rPr>
          <w:rFonts w:ascii="Times New Roman" w:hAnsi="Times New Roman" w:cs="Times New Roman"/>
          <w:b/>
          <w:sz w:val="28"/>
          <w:szCs w:val="28"/>
        </w:rPr>
      </w:pPr>
      <w:r>
        <w:rPr>
          <w:rFonts w:ascii="Times New Roman" w:hAnsi="Times New Roman" w:cs="Times New Roman"/>
          <w:b/>
          <w:sz w:val="28"/>
          <w:szCs w:val="28"/>
        </w:rPr>
        <w:t>ATTĪSTĪ</w:t>
      </w:r>
      <w:r w:rsidR="007E3729" w:rsidRPr="0073308E">
        <w:rPr>
          <w:rFonts w:ascii="Times New Roman" w:hAnsi="Times New Roman" w:cs="Times New Roman"/>
          <w:b/>
          <w:sz w:val="28"/>
          <w:szCs w:val="28"/>
        </w:rPr>
        <w:t>BAS PRIORITĀTES</w:t>
      </w:r>
    </w:p>
    <w:p w:rsidR="00487E7C" w:rsidRDefault="00487E7C" w:rsidP="0073308E">
      <w:pPr>
        <w:spacing w:after="0" w:line="360" w:lineRule="auto"/>
        <w:rPr>
          <w:rFonts w:ascii="Times New Roman" w:hAnsi="Times New Roman" w:cs="Times New Roman"/>
          <w:b/>
          <w:sz w:val="28"/>
          <w:szCs w:val="28"/>
        </w:rPr>
      </w:pPr>
      <w:r w:rsidRPr="0073308E">
        <w:rPr>
          <w:rFonts w:ascii="Times New Roman" w:hAnsi="Times New Roman" w:cs="Times New Roman"/>
          <w:b/>
          <w:sz w:val="28"/>
          <w:szCs w:val="28"/>
        </w:rPr>
        <w:t>UZDEVUMI</w:t>
      </w:r>
    </w:p>
    <w:p w:rsidR="001936F1" w:rsidRPr="001936F1" w:rsidRDefault="001936F1" w:rsidP="001936F1">
      <w:pPr>
        <w:spacing w:after="0" w:line="360" w:lineRule="auto"/>
        <w:ind w:firstLine="567"/>
        <w:rPr>
          <w:rFonts w:ascii="Times New Roman" w:hAnsi="Times New Roman" w:cs="Times New Roman"/>
          <w:b/>
          <w:sz w:val="24"/>
          <w:szCs w:val="24"/>
        </w:rPr>
      </w:pPr>
      <w:r w:rsidRPr="001936F1">
        <w:rPr>
          <w:rFonts w:ascii="Times New Roman" w:eastAsia="SimSun" w:hAnsi="Times New Roman" w:cs="Times New Roman"/>
          <w:kern w:val="2"/>
          <w:sz w:val="24"/>
          <w:szCs w:val="24"/>
          <w:lang w:eastAsia="zh-CN"/>
        </w:rPr>
        <w:t>Uzsākt kompetenču pieejā balstītu mācību satura izstrādi izmantojot „Projektu Skola2030”.</w:t>
      </w:r>
    </w:p>
    <w:p w:rsidR="001936F1" w:rsidRDefault="0072515F" w:rsidP="001936F1">
      <w:pPr>
        <w:spacing w:after="0" w:line="360" w:lineRule="auto"/>
        <w:rPr>
          <w:rFonts w:ascii="Times New Roman" w:hAnsi="Times New Roman" w:cs="Times New Roman"/>
          <w:sz w:val="24"/>
          <w:szCs w:val="24"/>
        </w:rPr>
      </w:pPr>
      <w:r w:rsidRPr="0073308E">
        <w:rPr>
          <w:rFonts w:ascii="Times New Roman" w:hAnsi="Times New Roman" w:cs="Times New Roman"/>
          <w:sz w:val="24"/>
          <w:szCs w:val="24"/>
        </w:rPr>
        <w:t xml:space="preserve"> Sekot līdzi </w:t>
      </w:r>
      <w:r w:rsidR="00D52286" w:rsidRPr="0073308E">
        <w:rPr>
          <w:rFonts w:ascii="Times New Roman" w:hAnsi="Times New Roman" w:cs="Times New Roman"/>
          <w:sz w:val="24"/>
          <w:szCs w:val="24"/>
        </w:rPr>
        <w:t>audzēkņa</w:t>
      </w:r>
      <w:r w:rsidRPr="0073308E">
        <w:rPr>
          <w:rFonts w:ascii="Times New Roman" w:hAnsi="Times New Roman" w:cs="Times New Roman"/>
          <w:sz w:val="24"/>
          <w:szCs w:val="24"/>
        </w:rPr>
        <w:t xml:space="preserve"> attīstības procesam, akcentējot </w:t>
      </w:r>
      <w:r w:rsidR="00D52286" w:rsidRPr="0073308E">
        <w:rPr>
          <w:rFonts w:ascii="Times New Roman" w:hAnsi="Times New Roman" w:cs="Times New Roman"/>
          <w:sz w:val="24"/>
          <w:szCs w:val="24"/>
        </w:rPr>
        <w:t>audzēkņa</w:t>
      </w:r>
      <w:r w:rsidR="001936F1">
        <w:rPr>
          <w:rFonts w:ascii="Times New Roman" w:hAnsi="Times New Roman" w:cs="Times New Roman"/>
          <w:sz w:val="24"/>
          <w:szCs w:val="24"/>
        </w:rPr>
        <w:t xml:space="preserve"> paša līdzdarbošanos,</w:t>
      </w:r>
    </w:p>
    <w:p w:rsidR="00013308" w:rsidRPr="0073308E" w:rsidRDefault="001936F1" w:rsidP="001936F1">
      <w:pPr>
        <w:spacing w:after="0" w:line="360" w:lineRule="auto"/>
        <w:rPr>
          <w:rFonts w:ascii="Times New Roman" w:hAnsi="Times New Roman" w:cs="Times New Roman"/>
          <w:sz w:val="24"/>
          <w:szCs w:val="24"/>
        </w:rPr>
      </w:pPr>
      <w:r>
        <w:rPr>
          <w:rFonts w:ascii="Times New Roman" w:hAnsi="Times New Roman" w:cs="Times New Roman"/>
          <w:sz w:val="24"/>
          <w:szCs w:val="24"/>
        </w:rPr>
        <w:t>n</w:t>
      </w:r>
      <w:r w:rsidR="0072515F" w:rsidRPr="0073308E">
        <w:rPr>
          <w:rFonts w:ascii="Times New Roman" w:hAnsi="Times New Roman" w:cs="Times New Roman"/>
          <w:sz w:val="24"/>
          <w:szCs w:val="24"/>
        </w:rPr>
        <w:t xml:space="preserve">epieciešamības gadījumā sniegt </w:t>
      </w:r>
      <w:r w:rsidR="00214CC3">
        <w:rPr>
          <w:rFonts w:ascii="Times New Roman" w:hAnsi="Times New Roman" w:cs="Times New Roman"/>
          <w:sz w:val="24"/>
          <w:szCs w:val="24"/>
        </w:rPr>
        <w:t>audzēkņie</w:t>
      </w:r>
      <w:r w:rsidR="0072515F" w:rsidRPr="0073308E">
        <w:rPr>
          <w:rFonts w:ascii="Times New Roman" w:hAnsi="Times New Roman" w:cs="Times New Roman"/>
          <w:sz w:val="24"/>
          <w:szCs w:val="24"/>
        </w:rPr>
        <w:t>m atbalstu. Analizēt</w:t>
      </w:r>
      <w:r w:rsidR="00B33010" w:rsidRPr="0073308E">
        <w:rPr>
          <w:rFonts w:ascii="Times New Roman" w:hAnsi="Times New Roman" w:cs="Times New Roman"/>
          <w:sz w:val="24"/>
          <w:szCs w:val="24"/>
        </w:rPr>
        <w:t xml:space="preserve"> </w:t>
      </w:r>
      <w:r w:rsidR="00D52286" w:rsidRPr="0073308E">
        <w:rPr>
          <w:rFonts w:ascii="Times New Roman" w:hAnsi="Times New Roman" w:cs="Times New Roman"/>
          <w:sz w:val="24"/>
          <w:szCs w:val="24"/>
        </w:rPr>
        <w:t>audzēkņa</w:t>
      </w:r>
      <w:r w:rsidR="00B33010" w:rsidRPr="0073308E">
        <w:rPr>
          <w:rFonts w:ascii="Times New Roman" w:hAnsi="Times New Roman" w:cs="Times New Roman"/>
          <w:sz w:val="24"/>
          <w:szCs w:val="24"/>
        </w:rPr>
        <w:t xml:space="preserve"> sasniegumus</w:t>
      </w:r>
      <w:r w:rsidR="0072515F" w:rsidRPr="0073308E">
        <w:rPr>
          <w:rFonts w:ascii="Times New Roman" w:hAnsi="Times New Roman" w:cs="Times New Roman"/>
          <w:sz w:val="24"/>
          <w:szCs w:val="24"/>
        </w:rPr>
        <w:t xml:space="preserve"> ikdienā,</w:t>
      </w:r>
      <w:r w:rsidR="00B33010" w:rsidRPr="0073308E">
        <w:rPr>
          <w:rFonts w:ascii="Times New Roman" w:hAnsi="Times New Roman" w:cs="Times New Roman"/>
          <w:sz w:val="24"/>
          <w:szCs w:val="24"/>
        </w:rPr>
        <w:t xml:space="preserve"> </w:t>
      </w:r>
      <w:r w:rsidR="00350DF4" w:rsidRPr="0073308E">
        <w:rPr>
          <w:rFonts w:ascii="Times New Roman" w:hAnsi="Times New Roman" w:cs="Times New Roman"/>
          <w:sz w:val="24"/>
          <w:szCs w:val="24"/>
        </w:rPr>
        <w:t>s</w:t>
      </w:r>
      <w:r w:rsidR="0072515F" w:rsidRPr="0073308E">
        <w:rPr>
          <w:rFonts w:ascii="Times New Roman" w:hAnsi="Times New Roman" w:cs="Times New Roman"/>
          <w:sz w:val="24"/>
          <w:szCs w:val="24"/>
        </w:rPr>
        <w:t>ekot līdzi attīstībai</w:t>
      </w:r>
      <w:r w:rsidR="007E3729" w:rsidRPr="0073308E">
        <w:rPr>
          <w:rFonts w:ascii="Times New Roman" w:hAnsi="Times New Roman" w:cs="Times New Roman"/>
          <w:sz w:val="24"/>
          <w:szCs w:val="24"/>
        </w:rPr>
        <w:t>, nepieciešamības gadījumā</w:t>
      </w:r>
      <w:r w:rsidR="0072515F" w:rsidRPr="0073308E">
        <w:rPr>
          <w:rFonts w:ascii="Times New Roman" w:hAnsi="Times New Roman" w:cs="Times New Roman"/>
          <w:sz w:val="24"/>
          <w:szCs w:val="24"/>
        </w:rPr>
        <w:t xml:space="preserve"> iesaistīt speciālistus un vecākus. </w:t>
      </w:r>
    </w:p>
    <w:p w:rsidR="009E0037" w:rsidRPr="0073308E" w:rsidRDefault="00013308" w:rsidP="0073308E">
      <w:pPr>
        <w:spacing w:after="0" w:line="360" w:lineRule="auto"/>
        <w:ind w:firstLine="720"/>
        <w:rPr>
          <w:rFonts w:ascii="Times New Roman" w:hAnsi="Times New Roman" w:cs="Times New Roman"/>
          <w:sz w:val="24"/>
          <w:szCs w:val="24"/>
        </w:rPr>
      </w:pPr>
      <w:r w:rsidRPr="0073308E">
        <w:rPr>
          <w:rFonts w:ascii="Times New Roman" w:hAnsi="Times New Roman" w:cs="Times New Roman"/>
          <w:sz w:val="24"/>
          <w:szCs w:val="24"/>
        </w:rPr>
        <w:t xml:space="preserve">Jāpaaugstina </w:t>
      </w:r>
      <w:r w:rsidR="007E3729" w:rsidRPr="0073308E">
        <w:rPr>
          <w:rFonts w:ascii="Times New Roman" w:hAnsi="Times New Roman" w:cs="Times New Roman"/>
          <w:sz w:val="24"/>
          <w:szCs w:val="24"/>
        </w:rPr>
        <w:t>pirmsskolas skolotāju pedagoģiskā</w:t>
      </w:r>
      <w:r w:rsidR="00753D93" w:rsidRPr="0073308E">
        <w:rPr>
          <w:rFonts w:ascii="Times New Roman" w:hAnsi="Times New Roman" w:cs="Times New Roman"/>
          <w:sz w:val="24"/>
          <w:szCs w:val="24"/>
        </w:rPr>
        <w:t>s</w:t>
      </w:r>
      <w:r w:rsidRPr="0073308E">
        <w:rPr>
          <w:rFonts w:ascii="Times New Roman" w:hAnsi="Times New Roman" w:cs="Times New Roman"/>
          <w:sz w:val="24"/>
          <w:szCs w:val="24"/>
        </w:rPr>
        <w:t xml:space="preserve"> </w:t>
      </w:r>
      <w:r w:rsidR="007E3729" w:rsidRPr="0073308E">
        <w:rPr>
          <w:rFonts w:ascii="Times New Roman" w:hAnsi="Times New Roman" w:cs="Times New Roman"/>
          <w:sz w:val="24"/>
          <w:szCs w:val="24"/>
        </w:rPr>
        <w:t>kompetences līmenis , analītiskās un sintezējoša</w:t>
      </w:r>
      <w:r w:rsidRPr="0073308E">
        <w:rPr>
          <w:rFonts w:ascii="Times New Roman" w:hAnsi="Times New Roman" w:cs="Times New Roman"/>
          <w:sz w:val="24"/>
          <w:szCs w:val="24"/>
        </w:rPr>
        <w:t>s pr</w:t>
      </w:r>
      <w:r w:rsidR="007E3729" w:rsidRPr="0073308E">
        <w:rPr>
          <w:rFonts w:ascii="Times New Roman" w:hAnsi="Times New Roman" w:cs="Times New Roman"/>
          <w:sz w:val="24"/>
          <w:szCs w:val="24"/>
        </w:rPr>
        <w:t>asmes</w:t>
      </w:r>
      <w:r w:rsidR="00753D93" w:rsidRPr="0073308E">
        <w:rPr>
          <w:rFonts w:ascii="Times New Roman" w:hAnsi="Times New Roman" w:cs="Times New Roman"/>
          <w:sz w:val="24"/>
          <w:szCs w:val="24"/>
        </w:rPr>
        <w:t>,</w:t>
      </w:r>
      <w:r w:rsidR="0072515F" w:rsidRPr="0073308E">
        <w:rPr>
          <w:rFonts w:ascii="Times New Roman" w:hAnsi="Times New Roman" w:cs="Times New Roman"/>
          <w:sz w:val="24"/>
          <w:szCs w:val="24"/>
        </w:rPr>
        <w:t xml:space="preserve"> novērtējot proces</w:t>
      </w:r>
      <w:r w:rsidR="001936F1">
        <w:rPr>
          <w:rFonts w:ascii="Times New Roman" w:hAnsi="Times New Roman" w:cs="Times New Roman"/>
          <w:sz w:val="24"/>
          <w:szCs w:val="24"/>
        </w:rPr>
        <w:t>a efektivitāti.</w:t>
      </w:r>
      <w:r w:rsidR="007E3729" w:rsidRPr="0073308E">
        <w:rPr>
          <w:rFonts w:ascii="Times New Roman" w:hAnsi="Times New Roman" w:cs="Times New Roman"/>
          <w:sz w:val="24"/>
          <w:szCs w:val="24"/>
        </w:rPr>
        <w:t xml:space="preserve"> </w:t>
      </w:r>
      <w:r w:rsidR="001936F1">
        <w:rPr>
          <w:rFonts w:ascii="Times New Roman" w:hAnsi="Times New Roman" w:cs="Times New Roman"/>
          <w:sz w:val="24"/>
          <w:szCs w:val="24"/>
        </w:rPr>
        <w:t>A</w:t>
      </w:r>
      <w:r w:rsidR="00D52286" w:rsidRPr="0073308E">
        <w:rPr>
          <w:rFonts w:ascii="Times New Roman" w:hAnsi="Times New Roman" w:cs="Times New Roman"/>
          <w:sz w:val="24"/>
          <w:szCs w:val="24"/>
        </w:rPr>
        <w:t>udzēkņu</w:t>
      </w:r>
      <w:r w:rsidR="007E3729" w:rsidRPr="0073308E">
        <w:rPr>
          <w:rFonts w:ascii="Times New Roman" w:hAnsi="Times New Roman" w:cs="Times New Roman"/>
          <w:sz w:val="24"/>
          <w:szCs w:val="24"/>
        </w:rPr>
        <w:t xml:space="preserve"> attīstības un izglī</w:t>
      </w:r>
      <w:r w:rsidR="00A21959" w:rsidRPr="0073308E">
        <w:rPr>
          <w:rFonts w:ascii="Times New Roman" w:hAnsi="Times New Roman" w:cs="Times New Roman"/>
          <w:sz w:val="24"/>
          <w:szCs w:val="24"/>
        </w:rPr>
        <w:t xml:space="preserve">tošanās gaitu </w:t>
      </w:r>
      <w:r w:rsidR="001936F1">
        <w:rPr>
          <w:rFonts w:ascii="Times New Roman" w:hAnsi="Times New Roman" w:cs="Times New Roman"/>
          <w:sz w:val="24"/>
          <w:szCs w:val="24"/>
        </w:rPr>
        <w:t>pānot un meklēt kopsakarības tālākai darbībai.</w:t>
      </w:r>
    </w:p>
    <w:p w:rsidR="00B42768" w:rsidRPr="0073308E" w:rsidRDefault="00F13F23" w:rsidP="0073308E">
      <w:pPr>
        <w:spacing w:after="0" w:line="360" w:lineRule="auto"/>
        <w:ind w:firstLine="720"/>
        <w:rPr>
          <w:rFonts w:ascii="Times New Roman" w:hAnsi="Times New Roman" w:cs="Times New Roman"/>
          <w:sz w:val="24"/>
          <w:szCs w:val="24"/>
        </w:rPr>
      </w:pPr>
      <w:r w:rsidRPr="0073308E">
        <w:rPr>
          <w:rFonts w:ascii="Times New Roman" w:hAnsi="Times New Roman" w:cs="Times New Roman"/>
          <w:sz w:val="24"/>
          <w:szCs w:val="24"/>
        </w:rPr>
        <w:t>Lai uzlabotu pir</w:t>
      </w:r>
      <w:r w:rsidR="00A21959" w:rsidRPr="0073308E">
        <w:rPr>
          <w:rFonts w:ascii="Times New Roman" w:hAnsi="Times New Roman" w:cs="Times New Roman"/>
          <w:sz w:val="24"/>
          <w:szCs w:val="24"/>
        </w:rPr>
        <w:t>m</w:t>
      </w:r>
      <w:r w:rsidRPr="0073308E">
        <w:rPr>
          <w:rFonts w:ascii="Times New Roman" w:hAnsi="Times New Roman" w:cs="Times New Roman"/>
          <w:sz w:val="24"/>
          <w:szCs w:val="24"/>
        </w:rPr>
        <w:t xml:space="preserve">sskolas </w:t>
      </w:r>
      <w:r w:rsidR="00CF6A60">
        <w:rPr>
          <w:rFonts w:ascii="Times New Roman" w:hAnsi="Times New Roman" w:cs="Times New Roman"/>
          <w:sz w:val="24"/>
          <w:szCs w:val="24"/>
        </w:rPr>
        <w:t>izglītības</w:t>
      </w:r>
      <w:r w:rsidRPr="0073308E">
        <w:rPr>
          <w:rFonts w:ascii="Times New Roman" w:hAnsi="Times New Roman" w:cs="Times New Roman"/>
          <w:sz w:val="24"/>
          <w:szCs w:val="24"/>
        </w:rPr>
        <w:t xml:space="preserve"> iest</w:t>
      </w:r>
      <w:r w:rsidR="00214CC3">
        <w:rPr>
          <w:rFonts w:ascii="Times New Roman" w:hAnsi="Times New Roman" w:cs="Times New Roman"/>
          <w:sz w:val="24"/>
          <w:szCs w:val="24"/>
        </w:rPr>
        <w:t>ādes darbību un izveidotu pašvēr</w:t>
      </w:r>
      <w:r w:rsidRPr="0073308E">
        <w:rPr>
          <w:rFonts w:ascii="Times New Roman" w:hAnsi="Times New Roman" w:cs="Times New Roman"/>
          <w:sz w:val="24"/>
          <w:szCs w:val="24"/>
        </w:rPr>
        <w:t>tējuma ziņojumu, tika izmantoti:</w:t>
      </w:r>
    </w:p>
    <w:p w:rsidR="00F13F23" w:rsidRPr="0073308E" w:rsidRDefault="00A21959" w:rsidP="0073308E">
      <w:pPr>
        <w:pStyle w:val="ListParagraph"/>
        <w:spacing w:after="0" w:line="360" w:lineRule="auto"/>
        <w:ind w:left="0"/>
        <w:rPr>
          <w:rFonts w:ascii="Times New Roman" w:hAnsi="Times New Roman" w:cs="Times New Roman"/>
          <w:b/>
          <w:sz w:val="28"/>
          <w:szCs w:val="28"/>
        </w:rPr>
      </w:pPr>
      <w:r w:rsidRPr="0073308E">
        <w:rPr>
          <w:rFonts w:ascii="Times New Roman" w:hAnsi="Times New Roman" w:cs="Times New Roman"/>
          <w:b/>
          <w:sz w:val="28"/>
          <w:szCs w:val="28"/>
        </w:rPr>
        <w:t xml:space="preserve">Statiskā datu </w:t>
      </w:r>
      <w:r w:rsidR="00F13F23" w:rsidRPr="0073308E">
        <w:rPr>
          <w:rFonts w:ascii="Times New Roman" w:hAnsi="Times New Roman" w:cs="Times New Roman"/>
          <w:b/>
          <w:sz w:val="28"/>
          <w:szCs w:val="28"/>
        </w:rPr>
        <w:t>analīze:</w:t>
      </w:r>
    </w:p>
    <w:p w:rsidR="00F13F23" w:rsidRPr="0073308E" w:rsidRDefault="00CB4DE1" w:rsidP="0073308E">
      <w:pPr>
        <w:pStyle w:val="ListParagraph"/>
        <w:numPr>
          <w:ilvl w:val="0"/>
          <w:numId w:val="7"/>
        </w:numPr>
        <w:spacing w:after="0" w:line="360" w:lineRule="auto"/>
        <w:ind w:left="0" w:firstLine="851"/>
        <w:rPr>
          <w:rFonts w:ascii="Times New Roman" w:hAnsi="Times New Roman" w:cs="Times New Roman"/>
          <w:b/>
          <w:sz w:val="24"/>
          <w:szCs w:val="24"/>
        </w:rPr>
      </w:pPr>
      <w:r>
        <w:rPr>
          <w:rFonts w:ascii="Times New Roman" w:hAnsi="Times New Roman" w:cs="Times New Roman"/>
          <w:sz w:val="24"/>
          <w:szCs w:val="24"/>
        </w:rPr>
        <w:t>i</w:t>
      </w:r>
      <w:r w:rsidR="00F13F23" w:rsidRPr="0073308E">
        <w:rPr>
          <w:rFonts w:ascii="Times New Roman" w:hAnsi="Times New Roman" w:cs="Times New Roman"/>
          <w:sz w:val="24"/>
          <w:szCs w:val="24"/>
        </w:rPr>
        <w:t>estādes dokumentācijas analīze;</w:t>
      </w:r>
    </w:p>
    <w:p w:rsidR="00F13F23" w:rsidRPr="0073308E" w:rsidRDefault="00CB4DE1" w:rsidP="00CB4DE1">
      <w:pPr>
        <w:pStyle w:val="ListParagraph"/>
        <w:numPr>
          <w:ilvl w:val="0"/>
          <w:numId w:val="7"/>
        </w:numPr>
        <w:spacing w:after="0" w:line="360" w:lineRule="auto"/>
        <w:ind w:left="1418" w:hanging="567"/>
        <w:rPr>
          <w:rFonts w:ascii="Times New Roman" w:hAnsi="Times New Roman" w:cs="Times New Roman"/>
          <w:b/>
          <w:sz w:val="24"/>
          <w:szCs w:val="24"/>
        </w:rPr>
      </w:pPr>
      <w:r>
        <w:rPr>
          <w:rFonts w:ascii="Times New Roman" w:hAnsi="Times New Roman" w:cs="Times New Roman"/>
          <w:sz w:val="24"/>
          <w:szCs w:val="24"/>
        </w:rPr>
        <w:t>m</w:t>
      </w:r>
      <w:r w:rsidR="00F13F23" w:rsidRPr="0073308E">
        <w:rPr>
          <w:rFonts w:ascii="Times New Roman" w:hAnsi="Times New Roman" w:cs="Times New Roman"/>
          <w:sz w:val="24"/>
          <w:szCs w:val="24"/>
        </w:rPr>
        <w:t>ācību sasnieguma analīze;</w:t>
      </w:r>
      <w:r w:rsidR="00753D93" w:rsidRPr="0073308E">
        <w:rPr>
          <w:rFonts w:ascii="Times New Roman" w:hAnsi="Times New Roman" w:cs="Times New Roman"/>
          <w:sz w:val="24"/>
          <w:szCs w:val="24"/>
        </w:rPr>
        <w:t xml:space="preserve"> ( Skat. Psk. skolotāju I. Kārkliņas, L. Malkov</w:t>
      </w:r>
      <w:r w:rsidR="00136982">
        <w:rPr>
          <w:rFonts w:ascii="Times New Roman" w:hAnsi="Times New Roman" w:cs="Times New Roman"/>
          <w:sz w:val="24"/>
          <w:szCs w:val="24"/>
        </w:rPr>
        <w:t>ičas, H.Luskjavičas, I. Freimanes</w:t>
      </w:r>
      <w:r w:rsidR="00753D93" w:rsidRPr="0073308E">
        <w:rPr>
          <w:rFonts w:ascii="Times New Roman" w:hAnsi="Times New Roman" w:cs="Times New Roman"/>
          <w:sz w:val="24"/>
          <w:szCs w:val="24"/>
        </w:rPr>
        <w:t xml:space="preserve"> atskaites)</w:t>
      </w:r>
    </w:p>
    <w:p w:rsidR="00F13F23" w:rsidRPr="0073308E" w:rsidRDefault="00CB4DE1" w:rsidP="0073308E">
      <w:pPr>
        <w:pStyle w:val="ListParagraph"/>
        <w:numPr>
          <w:ilvl w:val="0"/>
          <w:numId w:val="7"/>
        </w:numPr>
        <w:spacing w:after="0" w:line="360" w:lineRule="auto"/>
        <w:ind w:left="0" w:firstLine="851"/>
        <w:rPr>
          <w:rFonts w:ascii="Times New Roman" w:hAnsi="Times New Roman" w:cs="Times New Roman"/>
          <w:b/>
          <w:sz w:val="24"/>
          <w:szCs w:val="24"/>
        </w:rPr>
      </w:pPr>
      <w:r>
        <w:rPr>
          <w:rFonts w:ascii="Times New Roman" w:hAnsi="Times New Roman" w:cs="Times New Roman"/>
          <w:sz w:val="24"/>
          <w:szCs w:val="24"/>
        </w:rPr>
        <w:t>i</w:t>
      </w:r>
      <w:r w:rsidR="00F13F23" w:rsidRPr="0073308E">
        <w:rPr>
          <w:rFonts w:ascii="Times New Roman" w:hAnsi="Times New Roman" w:cs="Times New Roman"/>
          <w:sz w:val="24"/>
          <w:szCs w:val="24"/>
        </w:rPr>
        <w:t>estādes datu bāze;</w:t>
      </w:r>
    </w:p>
    <w:p w:rsidR="00F13F23" w:rsidRPr="0073308E" w:rsidRDefault="00CB4DE1" w:rsidP="0073308E">
      <w:pPr>
        <w:pStyle w:val="ListParagraph"/>
        <w:numPr>
          <w:ilvl w:val="0"/>
          <w:numId w:val="7"/>
        </w:numPr>
        <w:spacing w:after="0" w:line="360" w:lineRule="auto"/>
        <w:ind w:left="0" w:firstLine="851"/>
        <w:rPr>
          <w:rFonts w:ascii="Times New Roman" w:hAnsi="Times New Roman" w:cs="Times New Roman"/>
          <w:b/>
          <w:sz w:val="24"/>
          <w:szCs w:val="24"/>
        </w:rPr>
      </w:pPr>
      <w:r>
        <w:rPr>
          <w:rFonts w:ascii="Times New Roman" w:hAnsi="Times New Roman" w:cs="Times New Roman"/>
          <w:sz w:val="24"/>
          <w:szCs w:val="24"/>
        </w:rPr>
        <w:t>d</w:t>
      </w:r>
      <w:r w:rsidR="00D224E9" w:rsidRPr="0073308E">
        <w:rPr>
          <w:rFonts w:ascii="Times New Roman" w:hAnsi="Times New Roman" w:cs="Times New Roman"/>
          <w:sz w:val="24"/>
          <w:szCs w:val="24"/>
        </w:rPr>
        <w:t xml:space="preserve">ienestu priekšlikumu analīze, trūkumu novēršana. </w:t>
      </w:r>
    </w:p>
    <w:p w:rsidR="009D1DEC" w:rsidRPr="0073308E" w:rsidRDefault="00F13F23" w:rsidP="0073308E">
      <w:pPr>
        <w:pStyle w:val="ListParagraph"/>
        <w:spacing w:line="360" w:lineRule="auto"/>
        <w:ind w:left="0"/>
        <w:rPr>
          <w:rFonts w:ascii="Times New Roman" w:hAnsi="Times New Roman" w:cs="Times New Roman"/>
          <w:b/>
          <w:sz w:val="28"/>
          <w:szCs w:val="28"/>
        </w:rPr>
      </w:pPr>
      <w:r w:rsidRPr="0073308E">
        <w:rPr>
          <w:rFonts w:ascii="Times New Roman" w:hAnsi="Times New Roman" w:cs="Times New Roman"/>
          <w:b/>
          <w:sz w:val="28"/>
          <w:szCs w:val="28"/>
        </w:rPr>
        <w:t xml:space="preserve">Pirmsskolas izglītības </w:t>
      </w:r>
      <w:r w:rsidR="009D1DEC" w:rsidRPr="0073308E">
        <w:rPr>
          <w:rFonts w:ascii="Times New Roman" w:hAnsi="Times New Roman" w:cs="Times New Roman"/>
          <w:b/>
          <w:sz w:val="28"/>
          <w:szCs w:val="28"/>
        </w:rPr>
        <w:t xml:space="preserve">skolotāju un </w:t>
      </w:r>
      <w:r w:rsidR="00D52286" w:rsidRPr="0073308E">
        <w:rPr>
          <w:rFonts w:ascii="Times New Roman" w:hAnsi="Times New Roman" w:cs="Times New Roman"/>
          <w:b/>
          <w:sz w:val="28"/>
          <w:szCs w:val="28"/>
        </w:rPr>
        <w:t>audzēkņu</w:t>
      </w:r>
      <w:r w:rsidR="009D1DEC" w:rsidRPr="0073308E">
        <w:rPr>
          <w:rFonts w:ascii="Times New Roman" w:hAnsi="Times New Roman" w:cs="Times New Roman"/>
          <w:b/>
          <w:sz w:val="28"/>
          <w:szCs w:val="28"/>
        </w:rPr>
        <w:t xml:space="preserve"> vecāku anketēšana:</w:t>
      </w:r>
    </w:p>
    <w:p w:rsidR="00F13F23" w:rsidRPr="0073308E" w:rsidRDefault="00CB4DE1" w:rsidP="0073308E">
      <w:pPr>
        <w:pStyle w:val="ListParagraph"/>
        <w:numPr>
          <w:ilvl w:val="0"/>
          <w:numId w:val="7"/>
        </w:numPr>
        <w:spacing w:after="0" w:line="360" w:lineRule="auto"/>
        <w:ind w:left="1134" w:hanging="283"/>
        <w:rPr>
          <w:rFonts w:ascii="Times New Roman" w:hAnsi="Times New Roman" w:cs="Times New Roman"/>
          <w:sz w:val="24"/>
          <w:szCs w:val="24"/>
        </w:rPr>
      </w:pPr>
      <w:r>
        <w:rPr>
          <w:rFonts w:ascii="Times New Roman" w:hAnsi="Times New Roman" w:cs="Times New Roman"/>
          <w:sz w:val="24"/>
          <w:szCs w:val="24"/>
        </w:rPr>
        <w:lastRenderedPageBreak/>
        <w:t>s</w:t>
      </w:r>
      <w:r w:rsidR="009D1DEC" w:rsidRPr="0073308E">
        <w:rPr>
          <w:rFonts w:ascii="Times New Roman" w:hAnsi="Times New Roman" w:cs="Times New Roman"/>
          <w:sz w:val="24"/>
          <w:szCs w:val="24"/>
        </w:rPr>
        <w:t>kolotāju anketēšana;</w:t>
      </w:r>
    </w:p>
    <w:p w:rsidR="009D1DEC" w:rsidRPr="0073308E" w:rsidRDefault="00CB4DE1" w:rsidP="0073308E">
      <w:pPr>
        <w:pStyle w:val="ListParagraph"/>
        <w:numPr>
          <w:ilvl w:val="0"/>
          <w:numId w:val="7"/>
        </w:numPr>
        <w:spacing w:after="0" w:line="360" w:lineRule="auto"/>
        <w:ind w:left="1134" w:hanging="283"/>
        <w:rPr>
          <w:rFonts w:ascii="Times New Roman" w:hAnsi="Times New Roman" w:cs="Times New Roman"/>
          <w:sz w:val="24"/>
          <w:szCs w:val="24"/>
        </w:rPr>
      </w:pPr>
      <w:r>
        <w:rPr>
          <w:rFonts w:ascii="Times New Roman" w:hAnsi="Times New Roman" w:cs="Times New Roman"/>
          <w:sz w:val="24"/>
          <w:szCs w:val="24"/>
        </w:rPr>
        <w:t>t</w:t>
      </w:r>
      <w:r w:rsidR="009D1DEC" w:rsidRPr="0073308E">
        <w:rPr>
          <w:rFonts w:ascii="Times New Roman" w:hAnsi="Times New Roman" w:cs="Times New Roman"/>
          <w:sz w:val="24"/>
          <w:szCs w:val="24"/>
        </w:rPr>
        <w:t>ehniskā personāla darbinieku anketēšana;</w:t>
      </w:r>
    </w:p>
    <w:p w:rsidR="009D1DEC" w:rsidRPr="0073308E" w:rsidRDefault="00CB4DE1" w:rsidP="0073308E">
      <w:pPr>
        <w:pStyle w:val="ListParagraph"/>
        <w:numPr>
          <w:ilvl w:val="0"/>
          <w:numId w:val="7"/>
        </w:numPr>
        <w:spacing w:after="0" w:line="360" w:lineRule="auto"/>
        <w:ind w:left="1134" w:hanging="283"/>
        <w:rPr>
          <w:rFonts w:ascii="Times New Roman" w:hAnsi="Times New Roman" w:cs="Times New Roman"/>
          <w:sz w:val="24"/>
          <w:szCs w:val="24"/>
        </w:rPr>
      </w:pPr>
      <w:r>
        <w:rPr>
          <w:rFonts w:ascii="Times New Roman" w:hAnsi="Times New Roman" w:cs="Times New Roman"/>
          <w:sz w:val="24"/>
          <w:szCs w:val="24"/>
        </w:rPr>
        <w:t>v</w:t>
      </w:r>
      <w:r w:rsidR="009D1DEC" w:rsidRPr="0073308E">
        <w:rPr>
          <w:rFonts w:ascii="Times New Roman" w:hAnsi="Times New Roman" w:cs="Times New Roman"/>
          <w:sz w:val="24"/>
          <w:szCs w:val="24"/>
        </w:rPr>
        <w:t>ecāku anketēšana.</w:t>
      </w:r>
    </w:p>
    <w:p w:rsidR="009D1DEC" w:rsidRPr="0073308E" w:rsidRDefault="009D1DEC" w:rsidP="0073308E">
      <w:pPr>
        <w:spacing w:after="0" w:line="360" w:lineRule="auto"/>
        <w:rPr>
          <w:rFonts w:ascii="Times New Roman" w:hAnsi="Times New Roman" w:cs="Times New Roman"/>
          <w:b/>
          <w:sz w:val="28"/>
          <w:szCs w:val="28"/>
        </w:rPr>
      </w:pPr>
      <w:r w:rsidRPr="0073308E">
        <w:rPr>
          <w:rFonts w:ascii="Times New Roman" w:hAnsi="Times New Roman" w:cs="Times New Roman"/>
          <w:b/>
          <w:sz w:val="28"/>
          <w:szCs w:val="28"/>
        </w:rPr>
        <w:t>Pir</w:t>
      </w:r>
      <w:r w:rsidR="00B22972" w:rsidRPr="0073308E">
        <w:rPr>
          <w:rFonts w:ascii="Times New Roman" w:hAnsi="Times New Roman" w:cs="Times New Roman"/>
          <w:b/>
          <w:sz w:val="28"/>
          <w:szCs w:val="28"/>
        </w:rPr>
        <w:t>m</w:t>
      </w:r>
      <w:r w:rsidRPr="0073308E">
        <w:rPr>
          <w:rFonts w:ascii="Times New Roman" w:hAnsi="Times New Roman" w:cs="Times New Roman"/>
          <w:b/>
          <w:sz w:val="28"/>
          <w:szCs w:val="28"/>
        </w:rPr>
        <w:t>sskolas izglītības skolotāju atskaites:</w:t>
      </w:r>
    </w:p>
    <w:p w:rsidR="009D1DEC" w:rsidRPr="0073308E" w:rsidRDefault="00CB4DE1" w:rsidP="0073308E">
      <w:pPr>
        <w:pStyle w:val="ListParagraph"/>
        <w:numPr>
          <w:ilvl w:val="0"/>
          <w:numId w:val="7"/>
        </w:numPr>
        <w:spacing w:after="0" w:line="360" w:lineRule="auto"/>
        <w:ind w:left="1134" w:hanging="283"/>
        <w:rPr>
          <w:rFonts w:ascii="Times New Roman" w:hAnsi="Times New Roman" w:cs="Times New Roman"/>
          <w:sz w:val="24"/>
          <w:szCs w:val="24"/>
        </w:rPr>
      </w:pPr>
      <w:r>
        <w:rPr>
          <w:rFonts w:ascii="Times New Roman" w:hAnsi="Times New Roman" w:cs="Times New Roman"/>
          <w:sz w:val="24"/>
          <w:szCs w:val="24"/>
        </w:rPr>
        <w:t>s</w:t>
      </w:r>
      <w:r w:rsidR="009D1DEC" w:rsidRPr="0073308E">
        <w:rPr>
          <w:rFonts w:ascii="Times New Roman" w:hAnsi="Times New Roman" w:cs="Times New Roman"/>
          <w:sz w:val="24"/>
          <w:szCs w:val="24"/>
        </w:rPr>
        <w:t>kolotāju pašvērtējums.</w:t>
      </w:r>
    </w:p>
    <w:p w:rsidR="009D1DEC" w:rsidRPr="0073308E" w:rsidRDefault="009D1DEC" w:rsidP="0073308E">
      <w:pPr>
        <w:spacing w:after="0" w:line="360" w:lineRule="auto"/>
        <w:rPr>
          <w:rFonts w:ascii="Times New Roman" w:hAnsi="Times New Roman" w:cs="Times New Roman"/>
          <w:b/>
          <w:sz w:val="28"/>
          <w:szCs w:val="28"/>
        </w:rPr>
      </w:pPr>
      <w:r w:rsidRPr="0073308E">
        <w:rPr>
          <w:rFonts w:ascii="Times New Roman" w:hAnsi="Times New Roman" w:cs="Times New Roman"/>
          <w:b/>
          <w:sz w:val="28"/>
          <w:szCs w:val="28"/>
        </w:rPr>
        <w:t>Nodarbību un pasākumu vērošana:</w:t>
      </w:r>
    </w:p>
    <w:p w:rsidR="009D1DEC" w:rsidRPr="0073308E" w:rsidRDefault="00CB4DE1" w:rsidP="0073308E">
      <w:pPr>
        <w:pStyle w:val="ListParagraph"/>
        <w:numPr>
          <w:ilvl w:val="0"/>
          <w:numId w:val="7"/>
        </w:numPr>
        <w:spacing w:after="0" w:line="360" w:lineRule="auto"/>
        <w:ind w:left="1134" w:hanging="283"/>
        <w:rPr>
          <w:rFonts w:ascii="Times New Roman" w:hAnsi="Times New Roman" w:cs="Times New Roman"/>
          <w:sz w:val="24"/>
          <w:szCs w:val="24"/>
        </w:rPr>
      </w:pPr>
      <w:r>
        <w:rPr>
          <w:rFonts w:ascii="Times New Roman" w:hAnsi="Times New Roman" w:cs="Times New Roman"/>
          <w:sz w:val="24"/>
          <w:szCs w:val="24"/>
        </w:rPr>
        <w:t>n</w:t>
      </w:r>
      <w:r w:rsidR="009D1DEC" w:rsidRPr="0073308E">
        <w:rPr>
          <w:rFonts w:ascii="Times New Roman" w:hAnsi="Times New Roman" w:cs="Times New Roman"/>
          <w:sz w:val="24"/>
          <w:szCs w:val="24"/>
        </w:rPr>
        <w:t>odarbību un pasākuma veidošanas materiāli.</w:t>
      </w:r>
      <w:r w:rsidR="00753D93" w:rsidRPr="0073308E">
        <w:rPr>
          <w:rFonts w:ascii="Times New Roman" w:hAnsi="Times New Roman" w:cs="Times New Roman"/>
          <w:sz w:val="24"/>
          <w:szCs w:val="24"/>
        </w:rPr>
        <w:t xml:space="preserve"> ( skat. </w:t>
      </w:r>
      <w:r w:rsidR="002E6D58" w:rsidRPr="0073308E">
        <w:rPr>
          <w:rFonts w:ascii="Times New Roman" w:hAnsi="Times New Roman" w:cs="Times New Roman"/>
          <w:sz w:val="24"/>
          <w:szCs w:val="24"/>
        </w:rPr>
        <w:t>pedagoģiskā procesa vērojumus)</w:t>
      </w:r>
    </w:p>
    <w:p w:rsidR="009D1DEC" w:rsidRPr="0073308E" w:rsidRDefault="009D1DEC" w:rsidP="0073308E">
      <w:pPr>
        <w:pStyle w:val="ListParagraph"/>
        <w:spacing w:after="0" w:line="360" w:lineRule="auto"/>
        <w:ind w:left="0"/>
        <w:rPr>
          <w:rFonts w:ascii="Times New Roman" w:hAnsi="Times New Roman" w:cs="Times New Roman"/>
          <w:b/>
          <w:sz w:val="28"/>
          <w:szCs w:val="28"/>
        </w:rPr>
      </w:pPr>
      <w:r w:rsidRPr="0073308E">
        <w:rPr>
          <w:rFonts w:ascii="Times New Roman" w:hAnsi="Times New Roman" w:cs="Times New Roman"/>
          <w:b/>
          <w:sz w:val="28"/>
          <w:szCs w:val="28"/>
        </w:rPr>
        <w:t>Dokumentu</w:t>
      </w:r>
      <w:r w:rsidR="00A21959" w:rsidRPr="0073308E">
        <w:rPr>
          <w:rFonts w:ascii="Times New Roman" w:hAnsi="Times New Roman" w:cs="Times New Roman"/>
          <w:b/>
          <w:sz w:val="28"/>
          <w:szCs w:val="28"/>
        </w:rPr>
        <w:t xml:space="preserve"> </w:t>
      </w:r>
      <w:r w:rsidRPr="0073308E">
        <w:rPr>
          <w:rFonts w:ascii="Times New Roman" w:hAnsi="Times New Roman" w:cs="Times New Roman"/>
          <w:b/>
          <w:sz w:val="28"/>
          <w:szCs w:val="28"/>
        </w:rPr>
        <w:t>un materiālu analīze:</w:t>
      </w:r>
    </w:p>
    <w:p w:rsidR="009D1DEC" w:rsidRPr="0073308E" w:rsidRDefault="00CB4DE1" w:rsidP="0073308E">
      <w:pPr>
        <w:pStyle w:val="ListParagraph"/>
        <w:numPr>
          <w:ilvl w:val="0"/>
          <w:numId w:val="7"/>
        </w:numPr>
        <w:spacing w:after="0" w:line="360" w:lineRule="auto"/>
        <w:ind w:left="1134" w:hanging="283"/>
        <w:rPr>
          <w:rFonts w:ascii="Times New Roman" w:hAnsi="Times New Roman" w:cs="Times New Roman"/>
          <w:sz w:val="24"/>
          <w:szCs w:val="24"/>
        </w:rPr>
      </w:pPr>
      <w:r>
        <w:rPr>
          <w:rFonts w:ascii="Times New Roman" w:hAnsi="Times New Roman" w:cs="Times New Roman"/>
          <w:sz w:val="24"/>
          <w:szCs w:val="24"/>
        </w:rPr>
        <w:t>i</w:t>
      </w:r>
      <w:r w:rsidR="009D1DEC" w:rsidRPr="0073308E">
        <w:rPr>
          <w:rFonts w:ascii="Times New Roman" w:hAnsi="Times New Roman" w:cs="Times New Roman"/>
          <w:sz w:val="24"/>
          <w:szCs w:val="24"/>
        </w:rPr>
        <w:t>zglītības iestādes</w:t>
      </w:r>
      <w:r w:rsidR="00A21959" w:rsidRPr="0073308E">
        <w:rPr>
          <w:rFonts w:ascii="Times New Roman" w:hAnsi="Times New Roman" w:cs="Times New Roman"/>
          <w:sz w:val="24"/>
          <w:szCs w:val="24"/>
        </w:rPr>
        <w:t xml:space="preserve"> </w:t>
      </w:r>
      <w:r w:rsidR="009D1DEC" w:rsidRPr="0073308E">
        <w:rPr>
          <w:rFonts w:ascii="Times New Roman" w:hAnsi="Times New Roman" w:cs="Times New Roman"/>
          <w:sz w:val="24"/>
          <w:szCs w:val="24"/>
        </w:rPr>
        <w:t>normatīvie dokumenti;</w:t>
      </w:r>
    </w:p>
    <w:p w:rsidR="009D1DEC" w:rsidRPr="0073308E" w:rsidRDefault="00CB4DE1" w:rsidP="0073308E">
      <w:pPr>
        <w:pStyle w:val="ListParagraph"/>
        <w:numPr>
          <w:ilvl w:val="0"/>
          <w:numId w:val="7"/>
        </w:numPr>
        <w:spacing w:after="0" w:line="360" w:lineRule="auto"/>
        <w:ind w:left="1134" w:hanging="283"/>
        <w:rPr>
          <w:rFonts w:ascii="Times New Roman" w:hAnsi="Times New Roman" w:cs="Times New Roman"/>
          <w:sz w:val="24"/>
          <w:szCs w:val="24"/>
        </w:rPr>
      </w:pPr>
      <w:r>
        <w:rPr>
          <w:rFonts w:ascii="Times New Roman" w:hAnsi="Times New Roman" w:cs="Times New Roman"/>
          <w:sz w:val="24"/>
          <w:szCs w:val="24"/>
        </w:rPr>
        <w:t>a</w:t>
      </w:r>
      <w:r w:rsidR="009D1DEC" w:rsidRPr="0073308E">
        <w:rPr>
          <w:rFonts w:ascii="Times New Roman" w:hAnsi="Times New Roman" w:cs="Times New Roman"/>
          <w:sz w:val="24"/>
          <w:szCs w:val="24"/>
        </w:rPr>
        <w:t>matu apraksti;</w:t>
      </w:r>
    </w:p>
    <w:p w:rsidR="009D1DEC" w:rsidRPr="0073308E" w:rsidRDefault="00CB4DE1" w:rsidP="0073308E">
      <w:pPr>
        <w:pStyle w:val="ListParagraph"/>
        <w:numPr>
          <w:ilvl w:val="0"/>
          <w:numId w:val="7"/>
        </w:numPr>
        <w:spacing w:after="0" w:line="360" w:lineRule="auto"/>
        <w:ind w:left="1134" w:hanging="283"/>
        <w:rPr>
          <w:rFonts w:ascii="Times New Roman" w:hAnsi="Times New Roman" w:cs="Times New Roman"/>
          <w:sz w:val="24"/>
          <w:szCs w:val="24"/>
        </w:rPr>
      </w:pPr>
      <w:r>
        <w:rPr>
          <w:rFonts w:ascii="Times New Roman" w:hAnsi="Times New Roman" w:cs="Times New Roman"/>
          <w:sz w:val="24"/>
          <w:szCs w:val="24"/>
        </w:rPr>
        <w:t>g</w:t>
      </w:r>
      <w:r w:rsidR="009D1DEC" w:rsidRPr="0073308E">
        <w:rPr>
          <w:rFonts w:ascii="Times New Roman" w:hAnsi="Times New Roman" w:cs="Times New Roman"/>
          <w:sz w:val="24"/>
          <w:szCs w:val="24"/>
        </w:rPr>
        <w:t>ada darba plāns;</w:t>
      </w:r>
    </w:p>
    <w:p w:rsidR="009D1DEC" w:rsidRPr="0073308E" w:rsidRDefault="00CB4DE1" w:rsidP="0073308E">
      <w:pPr>
        <w:pStyle w:val="ListParagraph"/>
        <w:numPr>
          <w:ilvl w:val="0"/>
          <w:numId w:val="7"/>
        </w:numPr>
        <w:spacing w:after="0" w:line="360" w:lineRule="auto"/>
        <w:ind w:left="1134" w:hanging="283"/>
        <w:rPr>
          <w:rFonts w:ascii="Times New Roman" w:hAnsi="Times New Roman" w:cs="Times New Roman"/>
          <w:sz w:val="24"/>
          <w:szCs w:val="24"/>
        </w:rPr>
      </w:pPr>
      <w:r>
        <w:rPr>
          <w:rFonts w:ascii="Times New Roman" w:hAnsi="Times New Roman" w:cs="Times New Roman"/>
          <w:sz w:val="24"/>
          <w:szCs w:val="24"/>
        </w:rPr>
        <w:t>n</w:t>
      </w:r>
      <w:r w:rsidR="009D1DEC" w:rsidRPr="0073308E">
        <w:rPr>
          <w:rFonts w:ascii="Times New Roman" w:hAnsi="Times New Roman" w:cs="Times New Roman"/>
          <w:sz w:val="24"/>
          <w:szCs w:val="24"/>
        </w:rPr>
        <w:t>odarbību saraksts;</w:t>
      </w:r>
    </w:p>
    <w:p w:rsidR="009D1DEC" w:rsidRPr="0073308E" w:rsidRDefault="00CB4DE1" w:rsidP="0073308E">
      <w:pPr>
        <w:pStyle w:val="ListParagraph"/>
        <w:numPr>
          <w:ilvl w:val="0"/>
          <w:numId w:val="7"/>
        </w:numPr>
        <w:spacing w:after="0" w:line="360" w:lineRule="auto"/>
        <w:ind w:left="1134" w:hanging="283"/>
        <w:rPr>
          <w:rFonts w:ascii="Times New Roman" w:hAnsi="Times New Roman" w:cs="Times New Roman"/>
          <w:sz w:val="24"/>
          <w:szCs w:val="24"/>
        </w:rPr>
      </w:pPr>
      <w:r>
        <w:rPr>
          <w:rFonts w:ascii="Times New Roman" w:hAnsi="Times New Roman" w:cs="Times New Roman"/>
          <w:sz w:val="24"/>
          <w:szCs w:val="24"/>
        </w:rPr>
        <w:t>t</w:t>
      </w:r>
      <w:r w:rsidR="009D1DEC" w:rsidRPr="0073308E">
        <w:rPr>
          <w:rFonts w:ascii="Times New Roman" w:hAnsi="Times New Roman" w:cs="Times New Roman"/>
          <w:sz w:val="24"/>
          <w:szCs w:val="24"/>
        </w:rPr>
        <w:t>arifikācija;</w:t>
      </w:r>
    </w:p>
    <w:p w:rsidR="009D1DEC" w:rsidRPr="0073308E" w:rsidRDefault="00CB4DE1" w:rsidP="0073308E">
      <w:pPr>
        <w:pStyle w:val="ListParagraph"/>
        <w:numPr>
          <w:ilvl w:val="0"/>
          <w:numId w:val="7"/>
        </w:numPr>
        <w:spacing w:after="0" w:line="360" w:lineRule="auto"/>
        <w:ind w:left="1134" w:hanging="283"/>
        <w:rPr>
          <w:rFonts w:ascii="Times New Roman" w:hAnsi="Times New Roman" w:cs="Times New Roman"/>
          <w:sz w:val="24"/>
          <w:szCs w:val="24"/>
        </w:rPr>
      </w:pPr>
      <w:r>
        <w:rPr>
          <w:rFonts w:ascii="Times New Roman" w:hAnsi="Times New Roman" w:cs="Times New Roman"/>
          <w:sz w:val="24"/>
          <w:szCs w:val="24"/>
        </w:rPr>
        <w:t>a</w:t>
      </w:r>
      <w:r w:rsidR="009D1DEC" w:rsidRPr="0073308E">
        <w:rPr>
          <w:rFonts w:ascii="Times New Roman" w:hAnsi="Times New Roman" w:cs="Times New Roman"/>
          <w:sz w:val="24"/>
          <w:szCs w:val="24"/>
        </w:rPr>
        <w:t>tbalsta personāla atskaite;</w:t>
      </w:r>
    </w:p>
    <w:p w:rsidR="009D1DEC" w:rsidRPr="0073308E" w:rsidRDefault="00CB4DE1" w:rsidP="0073308E">
      <w:pPr>
        <w:pStyle w:val="ListParagraph"/>
        <w:numPr>
          <w:ilvl w:val="0"/>
          <w:numId w:val="7"/>
        </w:numPr>
        <w:spacing w:after="0" w:line="360" w:lineRule="auto"/>
        <w:ind w:left="1134" w:hanging="283"/>
        <w:rPr>
          <w:rFonts w:ascii="Times New Roman" w:hAnsi="Times New Roman" w:cs="Times New Roman"/>
          <w:sz w:val="24"/>
          <w:szCs w:val="24"/>
        </w:rPr>
      </w:pPr>
      <w:r>
        <w:rPr>
          <w:rFonts w:ascii="Times New Roman" w:hAnsi="Times New Roman" w:cs="Times New Roman"/>
          <w:sz w:val="24"/>
          <w:szCs w:val="24"/>
        </w:rPr>
        <w:t>p</w:t>
      </w:r>
      <w:r w:rsidR="009D1DEC" w:rsidRPr="0073308E">
        <w:rPr>
          <w:rFonts w:ascii="Times New Roman" w:hAnsi="Times New Roman" w:cs="Times New Roman"/>
          <w:sz w:val="24"/>
          <w:szCs w:val="24"/>
        </w:rPr>
        <w:t>edagoģiskās padomes, izglītības iestādes padomes sanāksmju un vecāku padomes sapulču protokoli.</w:t>
      </w:r>
    </w:p>
    <w:p w:rsidR="00B42768" w:rsidRPr="0073308E" w:rsidRDefault="00B42768" w:rsidP="0073308E">
      <w:pPr>
        <w:spacing w:after="0" w:line="360" w:lineRule="auto"/>
        <w:jc w:val="center"/>
        <w:rPr>
          <w:rFonts w:ascii="Times New Roman" w:eastAsia="SimSun" w:hAnsi="Times New Roman" w:cs="Times New Roman"/>
          <w:b/>
          <w:kern w:val="2"/>
          <w:sz w:val="28"/>
          <w:szCs w:val="28"/>
          <w:lang w:eastAsia="zh-CN"/>
        </w:rPr>
      </w:pPr>
      <w:r w:rsidRPr="0073308E">
        <w:rPr>
          <w:rFonts w:ascii="Times New Roman" w:eastAsia="SimSun" w:hAnsi="Times New Roman" w:cs="Times New Roman"/>
          <w:b/>
          <w:kern w:val="2"/>
          <w:sz w:val="28"/>
          <w:szCs w:val="28"/>
          <w:lang w:eastAsia="zh-CN"/>
        </w:rPr>
        <w:t xml:space="preserve">Iestādes attīstības prioritātes </w:t>
      </w:r>
      <w:r w:rsidR="00D04E32">
        <w:rPr>
          <w:rFonts w:ascii="Times New Roman" w:eastAsia="SimSun" w:hAnsi="Times New Roman" w:cs="Times New Roman"/>
          <w:b/>
          <w:kern w:val="2"/>
          <w:sz w:val="28"/>
          <w:szCs w:val="28"/>
          <w:lang w:eastAsia="zh-CN"/>
        </w:rPr>
        <w:t>2014.-2019</w:t>
      </w:r>
      <w:r w:rsidRPr="0073308E">
        <w:rPr>
          <w:rFonts w:ascii="Times New Roman" w:eastAsia="SimSun" w:hAnsi="Times New Roman" w:cs="Times New Roman"/>
          <w:b/>
          <w:kern w:val="2"/>
          <w:sz w:val="28"/>
          <w:szCs w:val="28"/>
          <w:lang w:eastAsia="zh-CN"/>
        </w:rPr>
        <w:t>.gadam</w:t>
      </w:r>
    </w:p>
    <w:tbl>
      <w:tblPr>
        <w:tblpPr w:leftFromText="180" w:rightFromText="180" w:vertAnchor="text" w:horzAnchor="margin" w:tblpXSpec="center"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1485"/>
        <w:gridCol w:w="1560"/>
        <w:gridCol w:w="1560"/>
        <w:gridCol w:w="1417"/>
        <w:gridCol w:w="1417"/>
      </w:tblGrid>
      <w:tr w:rsidR="002A08CB" w:rsidRPr="0073308E" w:rsidTr="002A08CB">
        <w:tc>
          <w:tcPr>
            <w:tcW w:w="1458" w:type="dxa"/>
            <w:tcBorders>
              <w:top w:val="single" w:sz="4" w:space="0" w:color="auto"/>
              <w:left w:val="single" w:sz="4" w:space="0" w:color="auto"/>
              <w:bottom w:val="single" w:sz="4" w:space="0" w:color="auto"/>
              <w:right w:val="single" w:sz="4" w:space="0" w:color="auto"/>
            </w:tcBorders>
          </w:tcPr>
          <w:p w:rsidR="002A08CB" w:rsidRPr="0073308E" w:rsidRDefault="002A08CB" w:rsidP="0073308E">
            <w:pPr>
              <w:widowControl w:val="0"/>
              <w:spacing w:after="0" w:line="360" w:lineRule="auto"/>
              <w:jc w:val="center"/>
              <w:rPr>
                <w:rFonts w:ascii="Times New Roman" w:hAnsi="Times New Roman" w:cs="Times New Roman"/>
                <w:b/>
                <w:sz w:val="20"/>
                <w:szCs w:val="20"/>
              </w:rPr>
            </w:pPr>
            <w:r w:rsidRPr="0073308E">
              <w:rPr>
                <w:rFonts w:ascii="Times New Roman" w:eastAsia="SimSun" w:hAnsi="Times New Roman" w:cs="Times New Roman"/>
                <w:b/>
                <w:kern w:val="2"/>
                <w:sz w:val="20"/>
                <w:szCs w:val="20"/>
                <w:lang w:eastAsia="zh-CN"/>
              </w:rPr>
              <w:t>Pamatjoma</w:t>
            </w:r>
          </w:p>
        </w:tc>
        <w:tc>
          <w:tcPr>
            <w:tcW w:w="1485" w:type="dxa"/>
            <w:tcBorders>
              <w:top w:val="single" w:sz="4" w:space="0" w:color="auto"/>
              <w:left w:val="single" w:sz="4" w:space="0" w:color="auto"/>
              <w:bottom w:val="single" w:sz="4" w:space="0" w:color="auto"/>
              <w:right w:val="single" w:sz="4" w:space="0" w:color="auto"/>
            </w:tcBorders>
          </w:tcPr>
          <w:p w:rsidR="002A08CB" w:rsidRPr="0073308E" w:rsidRDefault="002A08CB" w:rsidP="0073308E">
            <w:pPr>
              <w:widowControl w:val="0"/>
              <w:spacing w:after="0" w:line="360" w:lineRule="auto"/>
              <w:jc w:val="center"/>
              <w:rPr>
                <w:rFonts w:ascii="Times New Roman" w:hAnsi="Times New Roman" w:cs="Times New Roman"/>
                <w:b/>
                <w:sz w:val="20"/>
                <w:szCs w:val="20"/>
              </w:rPr>
            </w:pPr>
            <w:r w:rsidRPr="0073308E">
              <w:rPr>
                <w:rFonts w:ascii="Times New Roman" w:eastAsia="SimSun" w:hAnsi="Times New Roman" w:cs="Times New Roman"/>
                <w:b/>
                <w:kern w:val="2"/>
                <w:sz w:val="20"/>
                <w:szCs w:val="20"/>
                <w:lang w:eastAsia="zh-CN"/>
              </w:rPr>
              <w:t>2014./15.</w:t>
            </w:r>
          </w:p>
        </w:tc>
        <w:tc>
          <w:tcPr>
            <w:tcW w:w="1560" w:type="dxa"/>
            <w:tcBorders>
              <w:top w:val="single" w:sz="4" w:space="0" w:color="auto"/>
              <w:left w:val="single" w:sz="4" w:space="0" w:color="auto"/>
              <w:bottom w:val="single" w:sz="4" w:space="0" w:color="auto"/>
              <w:right w:val="single" w:sz="4" w:space="0" w:color="auto"/>
            </w:tcBorders>
          </w:tcPr>
          <w:p w:rsidR="002A08CB" w:rsidRPr="0073308E" w:rsidRDefault="002A08CB" w:rsidP="0073308E">
            <w:pPr>
              <w:widowControl w:val="0"/>
              <w:spacing w:after="0" w:line="360" w:lineRule="auto"/>
              <w:jc w:val="center"/>
              <w:rPr>
                <w:rFonts w:ascii="Times New Roman" w:hAnsi="Times New Roman" w:cs="Times New Roman"/>
                <w:b/>
                <w:sz w:val="20"/>
                <w:szCs w:val="20"/>
              </w:rPr>
            </w:pPr>
            <w:r w:rsidRPr="0073308E">
              <w:rPr>
                <w:rFonts w:ascii="Times New Roman" w:eastAsia="SimSun" w:hAnsi="Times New Roman" w:cs="Times New Roman"/>
                <w:b/>
                <w:kern w:val="2"/>
                <w:sz w:val="20"/>
                <w:szCs w:val="20"/>
                <w:lang w:eastAsia="zh-CN"/>
              </w:rPr>
              <w:t>2015./16.</w:t>
            </w:r>
          </w:p>
        </w:tc>
        <w:tc>
          <w:tcPr>
            <w:tcW w:w="1560" w:type="dxa"/>
            <w:tcBorders>
              <w:top w:val="single" w:sz="4" w:space="0" w:color="auto"/>
              <w:left w:val="single" w:sz="4" w:space="0" w:color="auto"/>
              <w:bottom w:val="single" w:sz="4" w:space="0" w:color="auto"/>
              <w:right w:val="single" w:sz="4" w:space="0" w:color="auto"/>
            </w:tcBorders>
          </w:tcPr>
          <w:p w:rsidR="002A08CB" w:rsidRPr="0073308E" w:rsidRDefault="002A08CB" w:rsidP="0073308E">
            <w:pPr>
              <w:widowControl w:val="0"/>
              <w:spacing w:after="0" w:line="360" w:lineRule="auto"/>
              <w:jc w:val="center"/>
              <w:rPr>
                <w:rFonts w:ascii="Times New Roman" w:hAnsi="Times New Roman" w:cs="Times New Roman"/>
                <w:b/>
                <w:sz w:val="20"/>
                <w:szCs w:val="20"/>
              </w:rPr>
            </w:pPr>
            <w:r w:rsidRPr="0073308E">
              <w:rPr>
                <w:rFonts w:ascii="Times New Roman" w:eastAsia="SimSun" w:hAnsi="Times New Roman" w:cs="Times New Roman"/>
                <w:b/>
                <w:kern w:val="2"/>
                <w:sz w:val="20"/>
                <w:szCs w:val="20"/>
                <w:lang w:eastAsia="zh-CN"/>
              </w:rPr>
              <w:t>2016./17.</w:t>
            </w:r>
          </w:p>
        </w:tc>
        <w:tc>
          <w:tcPr>
            <w:tcW w:w="1417" w:type="dxa"/>
            <w:tcBorders>
              <w:top w:val="single" w:sz="4" w:space="0" w:color="auto"/>
              <w:left w:val="single" w:sz="4" w:space="0" w:color="auto"/>
              <w:bottom w:val="single" w:sz="4" w:space="0" w:color="auto"/>
              <w:right w:val="single" w:sz="4" w:space="0" w:color="auto"/>
            </w:tcBorders>
          </w:tcPr>
          <w:p w:rsidR="002A08CB" w:rsidRPr="0073308E" w:rsidRDefault="002A08CB" w:rsidP="0073308E">
            <w:pPr>
              <w:widowControl w:val="0"/>
              <w:spacing w:after="0" w:line="360" w:lineRule="auto"/>
              <w:jc w:val="center"/>
              <w:rPr>
                <w:rFonts w:ascii="Times New Roman" w:eastAsia="SimSun" w:hAnsi="Times New Roman" w:cs="Times New Roman"/>
                <w:b/>
                <w:kern w:val="2"/>
                <w:sz w:val="20"/>
                <w:szCs w:val="20"/>
                <w:lang w:eastAsia="zh-CN"/>
              </w:rPr>
            </w:pPr>
            <w:r>
              <w:rPr>
                <w:rFonts w:ascii="Times New Roman" w:eastAsia="SimSun" w:hAnsi="Times New Roman" w:cs="Times New Roman"/>
                <w:b/>
                <w:kern w:val="2"/>
                <w:sz w:val="20"/>
                <w:szCs w:val="20"/>
                <w:lang w:eastAsia="zh-CN"/>
              </w:rPr>
              <w:t>2017./</w:t>
            </w:r>
            <w:r w:rsidRPr="0073308E">
              <w:rPr>
                <w:rFonts w:ascii="Times New Roman" w:eastAsia="SimSun" w:hAnsi="Times New Roman" w:cs="Times New Roman"/>
                <w:b/>
                <w:kern w:val="2"/>
                <w:sz w:val="20"/>
                <w:szCs w:val="20"/>
                <w:lang w:eastAsia="zh-CN"/>
              </w:rPr>
              <w:t xml:space="preserve">18 </w:t>
            </w:r>
            <w:r>
              <w:rPr>
                <w:rFonts w:ascii="Times New Roman" w:eastAsia="SimSun" w:hAnsi="Times New Roman" w:cs="Times New Roman"/>
                <w:b/>
                <w:kern w:val="2"/>
                <w:sz w:val="20"/>
                <w:szCs w:val="20"/>
                <w:lang w:eastAsia="zh-CN"/>
              </w:rPr>
              <w:t>.</w:t>
            </w:r>
          </w:p>
        </w:tc>
        <w:tc>
          <w:tcPr>
            <w:tcW w:w="1417" w:type="dxa"/>
            <w:tcBorders>
              <w:top w:val="single" w:sz="4" w:space="0" w:color="auto"/>
              <w:left w:val="single" w:sz="4" w:space="0" w:color="auto"/>
              <w:bottom w:val="single" w:sz="4" w:space="0" w:color="auto"/>
              <w:right w:val="single" w:sz="4" w:space="0" w:color="auto"/>
            </w:tcBorders>
          </w:tcPr>
          <w:p w:rsidR="002A08CB" w:rsidRPr="0073308E" w:rsidRDefault="002A08CB" w:rsidP="0073308E">
            <w:pPr>
              <w:widowControl w:val="0"/>
              <w:spacing w:after="0" w:line="360" w:lineRule="auto"/>
              <w:jc w:val="center"/>
              <w:rPr>
                <w:rFonts w:ascii="Times New Roman" w:eastAsia="SimSun" w:hAnsi="Times New Roman" w:cs="Times New Roman"/>
                <w:b/>
                <w:kern w:val="2"/>
                <w:sz w:val="20"/>
                <w:szCs w:val="20"/>
                <w:lang w:eastAsia="zh-CN"/>
              </w:rPr>
            </w:pPr>
            <w:r>
              <w:rPr>
                <w:rFonts w:ascii="Times New Roman" w:eastAsia="SimSun" w:hAnsi="Times New Roman" w:cs="Times New Roman"/>
                <w:b/>
                <w:kern w:val="2"/>
                <w:sz w:val="20"/>
                <w:szCs w:val="20"/>
                <w:lang w:eastAsia="zh-CN"/>
              </w:rPr>
              <w:t>2018./19.</w:t>
            </w:r>
          </w:p>
        </w:tc>
      </w:tr>
      <w:tr w:rsidR="002A08CB" w:rsidRPr="0073308E" w:rsidTr="002A08CB">
        <w:trPr>
          <w:trHeight w:val="2020"/>
        </w:trPr>
        <w:tc>
          <w:tcPr>
            <w:tcW w:w="1458" w:type="dxa"/>
            <w:tcBorders>
              <w:top w:val="single" w:sz="4" w:space="0" w:color="auto"/>
              <w:left w:val="single" w:sz="4" w:space="0" w:color="auto"/>
              <w:bottom w:val="single" w:sz="4" w:space="0" w:color="auto"/>
              <w:right w:val="single" w:sz="4" w:space="0" w:color="auto"/>
            </w:tcBorders>
          </w:tcPr>
          <w:p w:rsidR="002A08CB" w:rsidRPr="0073308E" w:rsidRDefault="002A08CB" w:rsidP="0073308E">
            <w:pPr>
              <w:widowControl w:val="0"/>
              <w:spacing w:after="0" w:line="360" w:lineRule="auto"/>
              <w:jc w:val="both"/>
              <w:rPr>
                <w:rFonts w:ascii="Times New Roman" w:hAnsi="Times New Roman" w:cs="Times New Roman"/>
                <w:b/>
                <w:sz w:val="20"/>
                <w:szCs w:val="20"/>
              </w:rPr>
            </w:pPr>
            <w:r w:rsidRPr="0073308E">
              <w:rPr>
                <w:rFonts w:ascii="Times New Roman" w:eastAsia="SimSun" w:hAnsi="Times New Roman" w:cs="Times New Roman"/>
                <w:b/>
                <w:kern w:val="2"/>
                <w:sz w:val="20"/>
                <w:szCs w:val="20"/>
                <w:lang w:eastAsia="zh-CN"/>
              </w:rPr>
              <w:t>Mācību saturs</w:t>
            </w:r>
          </w:p>
        </w:tc>
        <w:tc>
          <w:tcPr>
            <w:tcW w:w="1485" w:type="dxa"/>
            <w:tcBorders>
              <w:top w:val="single" w:sz="4" w:space="0" w:color="auto"/>
              <w:left w:val="single" w:sz="4" w:space="0" w:color="auto"/>
              <w:bottom w:val="single" w:sz="4" w:space="0" w:color="auto"/>
              <w:right w:val="single" w:sz="4" w:space="0" w:color="auto"/>
            </w:tcBorders>
          </w:tcPr>
          <w:p w:rsidR="002A08CB" w:rsidRPr="0073308E" w:rsidRDefault="002A08CB" w:rsidP="0073308E">
            <w:pPr>
              <w:widowControl w:val="0"/>
              <w:spacing w:after="0" w:line="360" w:lineRule="auto"/>
              <w:rPr>
                <w:rFonts w:ascii="Times New Roman" w:hAnsi="Times New Roman" w:cs="Times New Roman"/>
                <w:sz w:val="20"/>
                <w:szCs w:val="20"/>
              </w:rPr>
            </w:pPr>
            <w:r w:rsidRPr="0073308E">
              <w:rPr>
                <w:rFonts w:ascii="Times New Roman" w:eastAsia="SimSun" w:hAnsi="Times New Roman" w:cs="Times New Roman"/>
                <w:kern w:val="2"/>
                <w:sz w:val="20"/>
                <w:szCs w:val="20"/>
                <w:lang w:eastAsia="zh-CN"/>
              </w:rPr>
              <w:t>Izglītības mācību programmu satura diferenciācija, atbilstoši audzēkņu individuālajām vajadzībām un vecuma posmam.</w:t>
            </w:r>
          </w:p>
        </w:tc>
        <w:tc>
          <w:tcPr>
            <w:tcW w:w="1560" w:type="dxa"/>
            <w:tcBorders>
              <w:top w:val="single" w:sz="4" w:space="0" w:color="auto"/>
              <w:left w:val="single" w:sz="4" w:space="0" w:color="auto"/>
              <w:bottom w:val="single" w:sz="4" w:space="0" w:color="auto"/>
              <w:right w:val="single" w:sz="4" w:space="0" w:color="auto"/>
            </w:tcBorders>
          </w:tcPr>
          <w:p w:rsidR="002A08CB" w:rsidRPr="0073308E" w:rsidRDefault="002A08CB" w:rsidP="002A08CB">
            <w:pPr>
              <w:widowControl w:val="0"/>
              <w:spacing w:after="0" w:line="240" w:lineRule="auto"/>
              <w:jc w:val="both"/>
              <w:rPr>
                <w:rFonts w:ascii="Times New Roman" w:hAnsi="Times New Roman" w:cs="Times New Roman"/>
                <w:b/>
                <w:sz w:val="20"/>
                <w:szCs w:val="20"/>
              </w:rPr>
            </w:pPr>
            <w:r>
              <w:rPr>
                <w:rFonts w:ascii="Times New Roman" w:eastAsia="SimSun" w:hAnsi="Times New Roman" w:cs="Times New Roman"/>
                <w:kern w:val="2"/>
                <w:sz w:val="20"/>
                <w:szCs w:val="20"/>
                <w:lang w:eastAsia="zh-CN"/>
              </w:rPr>
              <w:t xml:space="preserve">Balsta </w:t>
            </w:r>
            <w:r w:rsidRPr="0073308E">
              <w:rPr>
                <w:rFonts w:ascii="Times New Roman" w:eastAsia="SimSun" w:hAnsi="Times New Roman" w:cs="Times New Roman"/>
                <w:kern w:val="2"/>
                <w:sz w:val="20"/>
                <w:szCs w:val="20"/>
                <w:lang w:eastAsia="zh-CN"/>
              </w:rPr>
              <w:t>zināšanu atlasīšana un tematisko plānu izveide atbilstoši audzēkņu vecumam un individuālajām vajadzībām, dabas vides iespējām. Caurviju princips satura atlasē un ped.procesa plānošanā.</w:t>
            </w:r>
          </w:p>
        </w:tc>
        <w:tc>
          <w:tcPr>
            <w:tcW w:w="1560" w:type="dxa"/>
            <w:tcBorders>
              <w:top w:val="single" w:sz="4" w:space="0" w:color="auto"/>
              <w:left w:val="single" w:sz="4" w:space="0" w:color="auto"/>
              <w:bottom w:val="single" w:sz="4" w:space="0" w:color="auto"/>
              <w:right w:val="single" w:sz="4" w:space="0" w:color="auto"/>
            </w:tcBorders>
          </w:tcPr>
          <w:p w:rsidR="002A08CB" w:rsidRPr="0073308E" w:rsidRDefault="002A08CB" w:rsidP="0073308E">
            <w:pPr>
              <w:widowControl w:val="0"/>
              <w:spacing w:after="0" w:line="360" w:lineRule="auto"/>
              <w:jc w:val="both"/>
              <w:rPr>
                <w:rFonts w:ascii="Times New Roman" w:hAnsi="Times New Roman" w:cs="Times New Roman"/>
                <w:sz w:val="20"/>
                <w:szCs w:val="20"/>
              </w:rPr>
            </w:pPr>
            <w:r w:rsidRPr="0073308E">
              <w:rPr>
                <w:rFonts w:ascii="Times New Roman" w:eastAsia="SimSun" w:hAnsi="Times New Roman" w:cs="Times New Roman"/>
                <w:kern w:val="2"/>
                <w:sz w:val="20"/>
                <w:szCs w:val="20"/>
                <w:lang w:eastAsia="zh-CN"/>
              </w:rPr>
              <w:t>Izglītības satura īstenošana netiešajā apmācībā, izmantojot grupas vidi.</w:t>
            </w:r>
          </w:p>
          <w:p w:rsidR="002A08CB" w:rsidRPr="0073308E" w:rsidRDefault="002A08CB" w:rsidP="0073308E">
            <w:pPr>
              <w:widowControl w:val="0"/>
              <w:spacing w:after="0" w:line="36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A08CB" w:rsidRPr="0073308E" w:rsidRDefault="002A08CB" w:rsidP="009409F7">
            <w:pPr>
              <w:widowControl w:val="0"/>
              <w:spacing w:after="0" w:line="360" w:lineRule="auto"/>
              <w:jc w:val="both"/>
              <w:rPr>
                <w:rFonts w:ascii="Times New Roman" w:eastAsia="SimSun" w:hAnsi="Times New Roman" w:cs="Times New Roman"/>
                <w:kern w:val="2"/>
                <w:sz w:val="20"/>
                <w:szCs w:val="20"/>
                <w:lang w:eastAsia="zh-CN"/>
              </w:rPr>
            </w:pPr>
            <w:r w:rsidRPr="0073308E">
              <w:rPr>
                <w:rFonts w:ascii="Times New Roman" w:eastAsia="SimSun" w:hAnsi="Times New Roman" w:cs="Times New Roman"/>
                <w:kern w:val="2"/>
                <w:sz w:val="20"/>
                <w:szCs w:val="20"/>
                <w:lang w:eastAsia="zh-CN"/>
              </w:rPr>
              <w:t xml:space="preserve">Uzsākt kompetenču pieejā balstītu mācību satura </w:t>
            </w:r>
            <w:r w:rsidR="009409F7">
              <w:rPr>
                <w:rFonts w:ascii="Times New Roman" w:eastAsia="SimSun" w:hAnsi="Times New Roman" w:cs="Times New Roman"/>
                <w:kern w:val="2"/>
                <w:sz w:val="20"/>
                <w:szCs w:val="20"/>
                <w:lang w:eastAsia="zh-CN"/>
              </w:rPr>
              <w:t>izstrādi izmantojot „Projektu Skola2030”.</w:t>
            </w:r>
          </w:p>
        </w:tc>
        <w:tc>
          <w:tcPr>
            <w:tcW w:w="1417" w:type="dxa"/>
            <w:tcBorders>
              <w:top w:val="single" w:sz="4" w:space="0" w:color="auto"/>
              <w:left w:val="single" w:sz="4" w:space="0" w:color="auto"/>
              <w:bottom w:val="single" w:sz="4" w:space="0" w:color="auto"/>
              <w:right w:val="single" w:sz="4" w:space="0" w:color="auto"/>
            </w:tcBorders>
          </w:tcPr>
          <w:p w:rsidR="002A08CB" w:rsidRPr="0073308E" w:rsidRDefault="00C7745D" w:rsidP="009409F7">
            <w:pPr>
              <w:widowControl w:val="0"/>
              <w:spacing w:after="0" w:line="360" w:lineRule="auto"/>
              <w:jc w:val="both"/>
              <w:rPr>
                <w:rFonts w:ascii="Times New Roman" w:eastAsia="SimSun" w:hAnsi="Times New Roman" w:cs="Times New Roman"/>
                <w:kern w:val="2"/>
                <w:sz w:val="20"/>
                <w:szCs w:val="20"/>
                <w:lang w:eastAsia="zh-CN"/>
              </w:rPr>
            </w:pPr>
            <w:r>
              <w:rPr>
                <w:rFonts w:ascii="Times New Roman" w:eastAsia="SimSun" w:hAnsi="Times New Roman" w:cs="Times New Roman"/>
                <w:kern w:val="2"/>
                <w:sz w:val="20"/>
                <w:szCs w:val="20"/>
                <w:lang w:eastAsia="zh-CN"/>
              </w:rPr>
              <w:t xml:space="preserve">Mācību saturs zināšanu un prasmju apguve četrās caurviju </w:t>
            </w:r>
            <w:r w:rsidR="009409F7">
              <w:rPr>
                <w:rFonts w:ascii="Times New Roman" w:eastAsia="SimSun" w:hAnsi="Times New Roman" w:cs="Times New Roman"/>
                <w:kern w:val="2"/>
                <w:sz w:val="20"/>
                <w:szCs w:val="20"/>
                <w:lang w:eastAsia="zh-CN"/>
              </w:rPr>
              <w:t>prasmēs.</w:t>
            </w:r>
            <w:r>
              <w:rPr>
                <w:rFonts w:ascii="Times New Roman" w:eastAsia="SimSun" w:hAnsi="Times New Roman" w:cs="Times New Roman"/>
                <w:kern w:val="2"/>
                <w:sz w:val="20"/>
                <w:szCs w:val="20"/>
                <w:lang w:eastAsia="zh-CN"/>
              </w:rPr>
              <w:t xml:space="preserve"> </w:t>
            </w:r>
          </w:p>
        </w:tc>
      </w:tr>
      <w:tr w:rsidR="00C7745D" w:rsidRPr="0073308E" w:rsidTr="002A08CB">
        <w:tc>
          <w:tcPr>
            <w:tcW w:w="1458" w:type="dxa"/>
            <w:tcBorders>
              <w:top w:val="single" w:sz="4" w:space="0" w:color="auto"/>
              <w:left w:val="single" w:sz="4" w:space="0" w:color="auto"/>
              <w:bottom w:val="single" w:sz="4" w:space="0" w:color="auto"/>
              <w:right w:val="single" w:sz="4" w:space="0" w:color="auto"/>
            </w:tcBorders>
          </w:tcPr>
          <w:p w:rsidR="00C7745D" w:rsidRPr="0073308E" w:rsidRDefault="00C7745D" w:rsidP="00C7745D">
            <w:pPr>
              <w:widowControl w:val="0"/>
              <w:spacing w:after="0" w:line="360" w:lineRule="auto"/>
              <w:jc w:val="both"/>
              <w:rPr>
                <w:rFonts w:ascii="Times New Roman" w:hAnsi="Times New Roman" w:cs="Times New Roman"/>
                <w:b/>
                <w:sz w:val="20"/>
                <w:szCs w:val="20"/>
              </w:rPr>
            </w:pPr>
            <w:r w:rsidRPr="0073308E">
              <w:rPr>
                <w:rFonts w:ascii="Times New Roman" w:eastAsia="SimSun" w:hAnsi="Times New Roman" w:cs="Times New Roman"/>
                <w:b/>
                <w:kern w:val="2"/>
                <w:sz w:val="20"/>
                <w:szCs w:val="20"/>
                <w:lang w:eastAsia="zh-CN"/>
              </w:rPr>
              <w:t>Izglītošana</w:t>
            </w:r>
          </w:p>
        </w:tc>
        <w:tc>
          <w:tcPr>
            <w:tcW w:w="1485" w:type="dxa"/>
            <w:tcBorders>
              <w:top w:val="single" w:sz="4" w:space="0" w:color="auto"/>
              <w:left w:val="single" w:sz="4" w:space="0" w:color="auto"/>
              <w:bottom w:val="single" w:sz="4" w:space="0" w:color="auto"/>
              <w:right w:val="single" w:sz="4" w:space="0" w:color="auto"/>
            </w:tcBorders>
          </w:tcPr>
          <w:p w:rsidR="00C7745D" w:rsidRPr="0073308E" w:rsidRDefault="00C7745D" w:rsidP="00C7745D">
            <w:pPr>
              <w:widowControl w:val="0"/>
              <w:spacing w:after="0" w:line="360" w:lineRule="auto"/>
              <w:jc w:val="both"/>
              <w:rPr>
                <w:rFonts w:ascii="Times New Roman" w:hAnsi="Times New Roman" w:cs="Times New Roman"/>
                <w:sz w:val="20"/>
                <w:szCs w:val="20"/>
              </w:rPr>
            </w:pPr>
            <w:r w:rsidRPr="0073308E">
              <w:rPr>
                <w:rFonts w:ascii="Times New Roman" w:eastAsia="SimSun" w:hAnsi="Times New Roman" w:cs="Times New Roman"/>
                <w:kern w:val="2"/>
                <w:sz w:val="20"/>
                <w:szCs w:val="20"/>
                <w:lang w:eastAsia="zh-CN"/>
              </w:rPr>
              <w:t xml:space="preserve">Grupas pedagoģiskā procesa plānošana akcentējot audzēkņa paša </w:t>
            </w:r>
            <w:r w:rsidRPr="0073308E">
              <w:rPr>
                <w:rFonts w:ascii="Times New Roman" w:eastAsia="SimSun" w:hAnsi="Times New Roman" w:cs="Times New Roman"/>
                <w:kern w:val="2"/>
                <w:sz w:val="20"/>
                <w:szCs w:val="20"/>
                <w:lang w:eastAsia="zh-CN"/>
              </w:rPr>
              <w:lastRenderedPageBreak/>
              <w:t>darbību, apmācot tieši un netieši</w:t>
            </w:r>
          </w:p>
        </w:tc>
        <w:tc>
          <w:tcPr>
            <w:tcW w:w="1560" w:type="dxa"/>
            <w:tcBorders>
              <w:top w:val="single" w:sz="4" w:space="0" w:color="auto"/>
              <w:left w:val="single" w:sz="4" w:space="0" w:color="auto"/>
              <w:bottom w:val="single" w:sz="4" w:space="0" w:color="auto"/>
              <w:right w:val="single" w:sz="4" w:space="0" w:color="auto"/>
            </w:tcBorders>
          </w:tcPr>
          <w:p w:rsidR="00C7745D" w:rsidRPr="0073308E" w:rsidRDefault="00C7745D" w:rsidP="00C7745D">
            <w:pPr>
              <w:widowControl w:val="0"/>
              <w:spacing w:after="0" w:line="360" w:lineRule="auto"/>
              <w:rPr>
                <w:rFonts w:ascii="Times New Roman" w:hAnsi="Times New Roman" w:cs="Times New Roman"/>
                <w:sz w:val="20"/>
                <w:szCs w:val="20"/>
              </w:rPr>
            </w:pPr>
            <w:r w:rsidRPr="0073308E">
              <w:rPr>
                <w:rFonts w:ascii="Times New Roman" w:eastAsia="SimSun" w:hAnsi="Times New Roman" w:cs="Times New Roman"/>
                <w:kern w:val="2"/>
                <w:sz w:val="20"/>
                <w:szCs w:val="20"/>
                <w:lang w:eastAsia="zh-CN"/>
              </w:rPr>
              <w:lastRenderedPageBreak/>
              <w:t xml:space="preserve">Skolotāju  profesionālo kvalitāšu paaugstināšana, pilnveidojot pedagoģiskā </w:t>
            </w:r>
            <w:r w:rsidRPr="0073308E">
              <w:rPr>
                <w:rFonts w:ascii="Times New Roman" w:eastAsia="SimSun" w:hAnsi="Times New Roman" w:cs="Times New Roman"/>
                <w:kern w:val="2"/>
                <w:sz w:val="20"/>
                <w:szCs w:val="20"/>
                <w:lang w:eastAsia="zh-CN"/>
              </w:rPr>
              <w:lastRenderedPageBreak/>
              <w:t>procesa vadības metodiku.</w:t>
            </w:r>
          </w:p>
        </w:tc>
        <w:tc>
          <w:tcPr>
            <w:tcW w:w="1560" w:type="dxa"/>
            <w:tcBorders>
              <w:top w:val="single" w:sz="4" w:space="0" w:color="auto"/>
              <w:left w:val="single" w:sz="4" w:space="0" w:color="auto"/>
              <w:bottom w:val="single" w:sz="4" w:space="0" w:color="auto"/>
              <w:right w:val="single" w:sz="4" w:space="0" w:color="auto"/>
            </w:tcBorders>
          </w:tcPr>
          <w:p w:rsidR="00C7745D" w:rsidRPr="0073308E" w:rsidRDefault="00C7745D" w:rsidP="00C7745D">
            <w:pPr>
              <w:widowControl w:val="0"/>
              <w:spacing w:after="0" w:line="360" w:lineRule="auto"/>
              <w:jc w:val="both"/>
              <w:rPr>
                <w:rFonts w:ascii="Times New Roman" w:hAnsi="Times New Roman" w:cs="Times New Roman"/>
                <w:b/>
                <w:sz w:val="20"/>
                <w:szCs w:val="20"/>
              </w:rPr>
            </w:pPr>
            <w:r w:rsidRPr="0073308E">
              <w:rPr>
                <w:rFonts w:ascii="Times New Roman" w:eastAsia="SimSun" w:hAnsi="Times New Roman" w:cs="Times New Roman"/>
                <w:kern w:val="2"/>
                <w:sz w:val="20"/>
                <w:szCs w:val="20"/>
                <w:lang w:eastAsia="zh-CN"/>
              </w:rPr>
              <w:lastRenderedPageBreak/>
              <w:t xml:space="preserve">Skolotāju analītisko prasmju līmeņa paaugstināšana, pedagoģiskā procesa un </w:t>
            </w:r>
            <w:r w:rsidRPr="0073308E">
              <w:rPr>
                <w:rFonts w:ascii="Times New Roman" w:eastAsia="SimSun" w:hAnsi="Times New Roman" w:cs="Times New Roman"/>
                <w:kern w:val="2"/>
                <w:sz w:val="20"/>
                <w:szCs w:val="20"/>
                <w:lang w:eastAsia="zh-CN"/>
              </w:rPr>
              <w:lastRenderedPageBreak/>
              <w:t>materiālās lietu vides izvērtēšanai, saskatot cēloņsakarības.</w:t>
            </w:r>
          </w:p>
        </w:tc>
        <w:tc>
          <w:tcPr>
            <w:tcW w:w="1417" w:type="dxa"/>
            <w:tcBorders>
              <w:top w:val="single" w:sz="4" w:space="0" w:color="auto"/>
              <w:left w:val="single" w:sz="4" w:space="0" w:color="auto"/>
              <w:bottom w:val="single" w:sz="4" w:space="0" w:color="auto"/>
              <w:right w:val="single" w:sz="4" w:space="0" w:color="auto"/>
            </w:tcBorders>
          </w:tcPr>
          <w:p w:rsidR="00C7745D" w:rsidRPr="0073308E" w:rsidRDefault="00C7745D" w:rsidP="00C7745D">
            <w:pPr>
              <w:widowControl w:val="0"/>
              <w:spacing w:after="0" w:line="360" w:lineRule="auto"/>
              <w:jc w:val="both"/>
              <w:rPr>
                <w:rFonts w:ascii="Times New Roman" w:eastAsia="SimSun" w:hAnsi="Times New Roman" w:cs="Times New Roman"/>
                <w:kern w:val="2"/>
                <w:sz w:val="20"/>
                <w:szCs w:val="20"/>
                <w:lang w:eastAsia="zh-CN"/>
              </w:rPr>
            </w:pPr>
            <w:r w:rsidRPr="0073308E">
              <w:rPr>
                <w:rFonts w:ascii="Times New Roman" w:eastAsia="SimSun" w:hAnsi="Times New Roman" w:cs="Times New Roman"/>
                <w:kern w:val="2"/>
                <w:sz w:val="20"/>
                <w:szCs w:val="20"/>
                <w:lang w:eastAsia="zh-CN"/>
              </w:rPr>
              <w:lastRenderedPageBreak/>
              <w:t>Pedagoģiskā procesa plānošana nodrošinot izglītības satura apguvi</w:t>
            </w:r>
          </w:p>
        </w:tc>
        <w:tc>
          <w:tcPr>
            <w:tcW w:w="1417" w:type="dxa"/>
            <w:tcBorders>
              <w:top w:val="single" w:sz="4" w:space="0" w:color="auto"/>
              <w:left w:val="single" w:sz="4" w:space="0" w:color="auto"/>
              <w:bottom w:val="single" w:sz="4" w:space="0" w:color="auto"/>
              <w:right w:val="single" w:sz="4" w:space="0" w:color="auto"/>
            </w:tcBorders>
          </w:tcPr>
          <w:p w:rsidR="00C7745D" w:rsidRPr="0073308E" w:rsidRDefault="00C7745D" w:rsidP="00C7745D">
            <w:pPr>
              <w:widowControl w:val="0"/>
              <w:spacing w:after="0" w:line="360" w:lineRule="auto"/>
              <w:jc w:val="both"/>
              <w:rPr>
                <w:rFonts w:ascii="Times New Roman" w:eastAsia="SimSun" w:hAnsi="Times New Roman" w:cs="Times New Roman"/>
                <w:kern w:val="2"/>
                <w:sz w:val="20"/>
                <w:szCs w:val="20"/>
                <w:lang w:eastAsia="zh-CN"/>
              </w:rPr>
            </w:pPr>
            <w:r>
              <w:rPr>
                <w:rFonts w:ascii="Times New Roman" w:eastAsia="SimSun" w:hAnsi="Times New Roman" w:cs="Times New Roman"/>
                <w:kern w:val="2"/>
                <w:sz w:val="20"/>
                <w:szCs w:val="20"/>
                <w:lang w:eastAsia="zh-CN"/>
              </w:rPr>
              <w:t>Mācīšanas pieejas maiņa, lai nodrošinātu mūsdienīgas izglītības iespējas</w:t>
            </w:r>
          </w:p>
        </w:tc>
      </w:tr>
      <w:tr w:rsidR="00C7745D" w:rsidRPr="0073308E" w:rsidTr="002A08CB">
        <w:tc>
          <w:tcPr>
            <w:tcW w:w="1458" w:type="dxa"/>
            <w:tcBorders>
              <w:top w:val="single" w:sz="4" w:space="0" w:color="auto"/>
              <w:left w:val="single" w:sz="4" w:space="0" w:color="auto"/>
              <w:bottom w:val="single" w:sz="4" w:space="0" w:color="auto"/>
              <w:right w:val="single" w:sz="4" w:space="0" w:color="auto"/>
            </w:tcBorders>
          </w:tcPr>
          <w:p w:rsidR="00C7745D" w:rsidRPr="0073308E" w:rsidRDefault="00C7745D" w:rsidP="00C7745D">
            <w:pPr>
              <w:widowControl w:val="0"/>
              <w:spacing w:after="0" w:line="360" w:lineRule="auto"/>
              <w:jc w:val="both"/>
              <w:rPr>
                <w:rFonts w:ascii="Times New Roman" w:hAnsi="Times New Roman" w:cs="Times New Roman"/>
                <w:b/>
                <w:sz w:val="20"/>
                <w:szCs w:val="20"/>
              </w:rPr>
            </w:pPr>
            <w:r w:rsidRPr="0073308E">
              <w:rPr>
                <w:rFonts w:ascii="Times New Roman" w:eastAsia="SimSun" w:hAnsi="Times New Roman" w:cs="Times New Roman"/>
                <w:b/>
                <w:kern w:val="2"/>
                <w:sz w:val="20"/>
                <w:szCs w:val="20"/>
                <w:lang w:eastAsia="zh-CN"/>
              </w:rPr>
              <w:lastRenderedPageBreak/>
              <w:t>Atbalsts audzēkņiem</w:t>
            </w:r>
          </w:p>
        </w:tc>
        <w:tc>
          <w:tcPr>
            <w:tcW w:w="1485" w:type="dxa"/>
            <w:tcBorders>
              <w:top w:val="single" w:sz="4" w:space="0" w:color="auto"/>
              <w:left w:val="single" w:sz="4" w:space="0" w:color="auto"/>
              <w:bottom w:val="single" w:sz="4" w:space="0" w:color="auto"/>
              <w:right w:val="single" w:sz="4" w:space="0" w:color="auto"/>
            </w:tcBorders>
          </w:tcPr>
          <w:p w:rsidR="00C7745D" w:rsidRPr="0073308E" w:rsidRDefault="00C7745D" w:rsidP="00C7745D">
            <w:pPr>
              <w:widowControl w:val="0"/>
              <w:spacing w:after="0" w:line="360" w:lineRule="auto"/>
              <w:jc w:val="both"/>
              <w:rPr>
                <w:rFonts w:ascii="Times New Roman" w:hAnsi="Times New Roman" w:cs="Times New Roman"/>
                <w:sz w:val="20"/>
                <w:szCs w:val="20"/>
              </w:rPr>
            </w:pPr>
            <w:r w:rsidRPr="0073308E">
              <w:rPr>
                <w:rFonts w:ascii="Times New Roman" w:eastAsia="SimSun" w:hAnsi="Times New Roman" w:cs="Times New Roman"/>
                <w:kern w:val="2"/>
                <w:sz w:val="20"/>
                <w:szCs w:val="20"/>
                <w:lang w:eastAsia="zh-CN"/>
              </w:rPr>
              <w:t xml:space="preserve">Sadarbība ar atbalsta dienestiem audzēkņu personības izaugsmē un izglītošanā. Logopēds. Kabineta iekārtošana. </w:t>
            </w:r>
          </w:p>
        </w:tc>
        <w:tc>
          <w:tcPr>
            <w:tcW w:w="1560" w:type="dxa"/>
            <w:tcBorders>
              <w:top w:val="single" w:sz="4" w:space="0" w:color="auto"/>
              <w:left w:val="single" w:sz="4" w:space="0" w:color="auto"/>
              <w:bottom w:val="single" w:sz="4" w:space="0" w:color="auto"/>
              <w:right w:val="single" w:sz="4" w:space="0" w:color="auto"/>
            </w:tcBorders>
          </w:tcPr>
          <w:p w:rsidR="00C7745D" w:rsidRPr="0073308E" w:rsidRDefault="00C7745D" w:rsidP="00C7745D">
            <w:pPr>
              <w:widowControl w:val="0"/>
              <w:spacing w:after="0" w:line="360" w:lineRule="auto"/>
              <w:rPr>
                <w:rFonts w:ascii="Times New Roman" w:hAnsi="Times New Roman" w:cs="Times New Roman"/>
                <w:sz w:val="20"/>
                <w:szCs w:val="20"/>
              </w:rPr>
            </w:pPr>
            <w:r w:rsidRPr="0073308E">
              <w:rPr>
                <w:rFonts w:ascii="Times New Roman" w:eastAsia="SimSun" w:hAnsi="Times New Roman" w:cs="Times New Roman"/>
                <w:kern w:val="2"/>
                <w:sz w:val="20"/>
                <w:szCs w:val="20"/>
                <w:lang w:eastAsia="zh-CN"/>
              </w:rPr>
              <w:t>Turpināt sadarbību ar atbalsta dienestiem, Stājas korekcijas iespējas.</w:t>
            </w:r>
          </w:p>
        </w:tc>
        <w:tc>
          <w:tcPr>
            <w:tcW w:w="1560" w:type="dxa"/>
            <w:tcBorders>
              <w:top w:val="single" w:sz="4" w:space="0" w:color="auto"/>
              <w:left w:val="single" w:sz="4" w:space="0" w:color="auto"/>
              <w:bottom w:val="single" w:sz="4" w:space="0" w:color="auto"/>
              <w:right w:val="single" w:sz="4" w:space="0" w:color="auto"/>
            </w:tcBorders>
          </w:tcPr>
          <w:p w:rsidR="00C7745D" w:rsidRPr="0073308E" w:rsidRDefault="00C7745D" w:rsidP="00C7745D">
            <w:pPr>
              <w:widowControl w:val="0"/>
              <w:spacing w:after="0" w:line="360" w:lineRule="auto"/>
              <w:jc w:val="both"/>
              <w:rPr>
                <w:rFonts w:ascii="Times New Roman" w:hAnsi="Times New Roman" w:cs="Times New Roman"/>
                <w:sz w:val="20"/>
                <w:szCs w:val="20"/>
              </w:rPr>
            </w:pPr>
            <w:r w:rsidRPr="0073308E">
              <w:rPr>
                <w:rFonts w:ascii="Times New Roman" w:eastAsia="SimSun" w:hAnsi="Times New Roman" w:cs="Times New Roman"/>
                <w:kern w:val="2"/>
                <w:sz w:val="20"/>
                <w:szCs w:val="20"/>
                <w:lang w:eastAsia="zh-CN"/>
              </w:rPr>
              <w:t>Interešu izglītības programmu iesaistīšana atbalsta pasākumu programmā.</w:t>
            </w:r>
          </w:p>
        </w:tc>
        <w:tc>
          <w:tcPr>
            <w:tcW w:w="1417" w:type="dxa"/>
            <w:tcBorders>
              <w:top w:val="single" w:sz="4" w:space="0" w:color="auto"/>
              <w:left w:val="single" w:sz="4" w:space="0" w:color="auto"/>
              <w:bottom w:val="single" w:sz="4" w:space="0" w:color="auto"/>
              <w:right w:val="single" w:sz="4" w:space="0" w:color="auto"/>
            </w:tcBorders>
          </w:tcPr>
          <w:p w:rsidR="00C7745D" w:rsidRPr="0073308E" w:rsidRDefault="00C7745D" w:rsidP="009409F7">
            <w:pPr>
              <w:widowControl w:val="0"/>
              <w:spacing w:after="0" w:line="360" w:lineRule="auto"/>
              <w:jc w:val="both"/>
              <w:rPr>
                <w:rFonts w:ascii="Times New Roman" w:eastAsia="SimSun" w:hAnsi="Times New Roman" w:cs="Times New Roman"/>
                <w:kern w:val="2"/>
                <w:sz w:val="20"/>
                <w:szCs w:val="20"/>
                <w:lang w:eastAsia="zh-CN"/>
              </w:rPr>
            </w:pPr>
            <w:r w:rsidRPr="0073308E">
              <w:rPr>
                <w:rFonts w:ascii="Times New Roman" w:eastAsia="SimSun" w:hAnsi="Times New Roman" w:cs="Times New Roman"/>
                <w:kern w:val="2"/>
                <w:sz w:val="20"/>
                <w:szCs w:val="20"/>
                <w:lang w:eastAsia="zh-CN"/>
              </w:rPr>
              <w:t xml:space="preserve">Turpināt realizēt </w:t>
            </w:r>
            <w:r w:rsidR="009409F7">
              <w:rPr>
                <w:rFonts w:ascii="Times New Roman" w:eastAsia="SimSun" w:hAnsi="Times New Roman" w:cs="Times New Roman"/>
                <w:kern w:val="2"/>
                <w:sz w:val="20"/>
                <w:szCs w:val="20"/>
                <w:lang w:eastAsia="zh-CN"/>
              </w:rPr>
              <w:t>Montesorī programmu.</w:t>
            </w:r>
          </w:p>
        </w:tc>
        <w:tc>
          <w:tcPr>
            <w:tcW w:w="1417" w:type="dxa"/>
            <w:tcBorders>
              <w:top w:val="single" w:sz="4" w:space="0" w:color="auto"/>
              <w:left w:val="single" w:sz="4" w:space="0" w:color="auto"/>
              <w:bottom w:val="single" w:sz="4" w:space="0" w:color="auto"/>
              <w:right w:val="single" w:sz="4" w:space="0" w:color="auto"/>
            </w:tcBorders>
          </w:tcPr>
          <w:p w:rsidR="00C7745D" w:rsidRPr="0073308E" w:rsidRDefault="00C7745D" w:rsidP="00C7745D">
            <w:pPr>
              <w:widowControl w:val="0"/>
              <w:spacing w:after="0" w:line="360" w:lineRule="auto"/>
              <w:jc w:val="both"/>
              <w:rPr>
                <w:rFonts w:ascii="Times New Roman" w:eastAsia="SimSun" w:hAnsi="Times New Roman" w:cs="Times New Roman"/>
                <w:kern w:val="2"/>
                <w:sz w:val="20"/>
                <w:szCs w:val="20"/>
                <w:lang w:eastAsia="zh-CN"/>
              </w:rPr>
            </w:pPr>
            <w:r>
              <w:rPr>
                <w:rFonts w:ascii="Times New Roman" w:eastAsia="SimSun" w:hAnsi="Times New Roman" w:cs="Times New Roman"/>
                <w:kern w:val="2"/>
                <w:sz w:val="20"/>
                <w:szCs w:val="20"/>
                <w:lang w:eastAsia="zh-CN"/>
              </w:rPr>
              <w:t>Montesori skolotājas atbalsts, ieteikumi</w:t>
            </w:r>
          </w:p>
        </w:tc>
      </w:tr>
      <w:tr w:rsidR="00C7745D" w:rsidRPr="0073308E" w:rsidTr="002A08CB">
        <w:tc>
          <w:tcPr>
            <w:tcW w:w="1458" w:type="dxa"/>
            <w:tcBorders>
              <w:top w:val="single" w:sz="4" w:space="0" w:color="auto"/>
              <w:left w:val="single" w:sz="4" w:space="0" w:color="auto"/>
              <w:bottom w:val="single" w:sz="4" w:space="0" w:color="auto"/>
              <w:right w:val="single" w:sz="4" w:space="0" w:color="auto"/>
            </w:tcBorders>
          </w:tcPr>
          <w:p w:rsidR="00C7745D" w:rsidRPr="0073308E" w:rsidRDefault="00C7745D" w:rsidP="00C7745D">
            <w:pPr>
              <w:widowControl w:val="0"/>
              <w:spacing w:after="0" w:line="360" w:lineRule="auto"/>
              <w:jc w:val="both"/>
              <w:rPr>
                <w:rFonts w:ascii="Times New Roman" w:hAnsi="Times New Roman" w:cs="Times New Roman"/>
                <w:b/>
                <w:sz w:val="20"/>
                <w:szCs w:val="20"/>
              </w:rPr>
            </w:pPr>
            <w:r w:rsidRPr="0073308E">
              <w:rPr>
                <w:rFonts w:ascii="Times New Roman" w:eastAsia="SimSun" w:hAnsi="Times New Roman" w:cs="Times New Roman"/>
                <w:b/>
                <w:kern w:val="2"/>
                <w:sz w:val="20"/>
                <w:szCs w:val="20"/>
                <w:lang w:eastAsia="zh-CN"/>
              </w:rPr>
              <w:t>Iestādes vide</w:t>
            </w:r>
          </w:p>
        </w:tc>
        <w:tc>
          <w:tcPr>
            <w:tcW w:w="1485" w:type="dxa"/>
            <w:tcBorders>
              <w:top w:val="single" w:sz="4" w:space="0" w:color="auto"/>
              <w:left w:val="single" w:sz="4" w:space="0" w:color="auto"/>
              <w:bottom w:val="single" w:sz="4" w:space="0" w:color="auto"/>
              <w:right w:val="single" w:sz="4" w:space="0" w:color="auto"/>
            </w:tcBorders>
          </w:tcPr>
          <w:p w:rsidR="00C7745D" w:rsidRPr="0073308E" w:rsidRDefault="00C7745D" w:rsidP="00C7745D">
            <w:pPr>
              <w:widowControl w:val="0"/>
              <w:spacing w:after="0" w:line="360" w:lineRule="auto"/>
              <w:rPr>
                <w:rFonts w:ascii="Times New Roman" w:eastAsia="SimSun" w:hAnsi="Times New Roman" w:cs="Times New Roman"/>
                <w:kern w:val="2"/>
                <w:sz w:val="20"/>
                <w:szCs w:val="20"/>
                <w:lang w:eastAsia="zh-CN"/>
              </w:rPr>
            </w:pPr>
            <w:r w:rsidRPr="0073308E">
              <w:rPr>
                <w:rFonts w:ascii="Times New Roman" w:eastAsia="SimSun" w:hAnsi="Times New Roman" w:cs="Times New Roman"/>
                <w:kern w:val="2"/>
                <w:sz w:val="20"/>
                <w:szCs w:val="20"/>
                <w:lang w:eastAsia="zh-CN"/>
              </w:rPr>
              <w:t xml:space="preserve">Pakāpenisks grupu telpu kosmētiskais remonts. Audzēkņu mēbeļu atjaunošana.. </w:t>
            </w:r>
          </w:p>
          <w:p w:rsidR="00C7745D" w:rsidRPr="0073308E" w:rsidRDefault="00C7745D" w:rsidP="00C7745D">
            <w:pPr>
              <w:widowControl w:val="0"/>
              <w:spacing w:after="0" w:line="360" w:lineRule="auto"/>
              <w:rPr>
                <w:rFonts w:ascii="Times New Roman" w:hAnsi="Times New Roman" w:cs="Times New Roman"/>
                <w:sz w:val="20"/>
                <w:szCs w:val="20"/>
              </w:rPr>
            </w:pPr>
            <w:r w:rsidRPr="0073308E">
              <w:rPr>
                <w:rFonts w:ascii="Times New Roman" w:eastAsia="SimSun" w:hAnsi="Times New Roman" w:cs="Times New Roman"/>
                <w:kern w:val="2"/>
                <w:sz w:val="20"/>
                <w:szCs w:val="20"/>
                <w:lang w:eastAsia="zh-CN"/>
              </w:rPr>
              <w:t>Koplietošanas telpu funkciju uzlabošana. Āra aktivitāšu centra uzstādīšana. Iestādes āra teritorijas sakārtošana un rekonstrukcija</w:t>
            </w:r>
          </w:p>
        </w:tc>
        <w:tc>
          <w:tcPr>
            <w:tcW w:w="1560" w:type="dxa"/>
            <w:tcBorders>
              <w:top w:val="single" w:sz="4" w:space="0" w:color="auto"/>
              <w:left w:val="single" w:sz="4" w:space="0" w:color="auto"/>
              <w:bottom w:val="single" w:sz="4" w:space="0" w:color="auto"/>
              <w:right w:val="single" w:sz="4" w:space="0" w:color="auto"/>
            </w:tcBorders>
          </w:tcPr>
          <w:p w:rsidR="00C7745D" w:rsidRPr="0073308E" w:rsidRDefault="00C7745D" w:rsidP="00C7745D">
            <w:pPr>
              <w:widowControl w:val="0"/>
              <w:spacing w:after="0" w:line="360" w:lineRule="auto"/>
              <w:rPr>
                <w:rFonts w:ascii="Times New Roman" w:hAnsi="Times New Roman" w:cs="Times New Roman"/>
                <w:sz w:val="20"/>
                <w:szCs w:val="20"/>
              </w:rPr>
            </w:pPr>
            <w:r w:rsidRPr="0073308E">
              <w:rPr>
                <w:rFonts w:ascii="Times New Roman" w:eastAsia="SimSun" w:hAnsi="Times New Roman" w:cs="Times New Roman"/>
                <w:kern w:val="2"/>
                <w:sz w:val="20"/>
                <w:szCs w:val="20"/>
                <w:lang w:eastAsia="zh-CN"/>
              </w:rPr>
              <w:t>Nestandarta materiālās vides izvērtēšana un pilnveide atbilstoši audzēkņa attīstības norisei un individuālajām  vajadzībām. , vīzijai.</w:t>
            </w:r>
            <w:r w:rsidR="00D53F4F">
              <w:rPr>
                <w:rFonts w:ascii="Times New Roman" w:eastAsia="SimSun" w:hAnsi="Times New Roman" w:cs="Times New Roman"/>
                <w:kern w:val="2"/>
                <w:sz w:val="20"/>
                <w:szCs w:val="20"/>
                <w:lang w:eastAsia="zh-CN"/>
              </w:rPr>
              <w:t xml:space="preserve"> </w:t>
            </w:r>
            <w:r w:rsidRPr="0073308E">
              <w:rPr>
                <w:rFonts w:ascii="Times New Roman" w:eastAsia="SimSun" w:hAnsi="Times New Roman" w:cs="Times New Roman"/>
                <w:kern w:val="2"/>
                <w:sz w:val="20"/>
                <w:szCs w:val="20"/>
                <w:lang w:eastAsia="zh-CN"/>
              </w:rPr>
              <w:t>Turpināt pakāpenisku grupu telpu kosmētisko remontu. Kāpņutelpu  palodžu nomaiņa. Āra teritorijas apzaļumošana.</w:t>
            </w:r>
          </w:p>
        </w:tc>
        <w:tc>
          <w:tcPr>
            <w:tcW w:w="1560" w:type="dxa"/>
            <w:tcBorders>
              <w:top w:val="single" w:sz="4" w:space="0" w:color="auto"/>
              <w:left w:val="single" w:sz="4" w:space="0" w:color="auto"/>
              <w:bottom w:val="single" w:sz="4" w:space="0" w:color="auto"/>
              <w:right w:val="single" w:sz="4" w:space="0" w:color="auto"/>
            </w:tcBorders>
          </w:tcPr>
          <w:p w:rsidR="00C7745D" w:rsidRPr="0073308E" w:rsidRDefault="00C7745D" w:rsidP="00C7745D">
            <w:pPr>
              <w:widowControl w:val="0"/>
              <w:spacing w:after="0" w:line="360" w:lineRule="auto"/>
              <w:jc w:val="both"/>
              <w:rPr>
                <w:rFonts w:ascii="Times New Roman" w:hAnsi="Times New Roman" w:cs="Times New Roman"/>
                <w:sz w:val="20"/>
                <w:szCs w:val="20"/>
              </w:rPr>
            </w:pPr>
            <w:r w:rsidRPr="0073308E">
              <w:rPr>
                <w:rFonts w:ascii="Times New Roman" w:eastAsia="SimSun" w:hAnsi="Times New Roman" w:cs="Times New Roman"/>
                <w:kern w:val="2"/>
                <w:sz w:val="20"/>
                <w:szCs w:val="20"/>
                <w:lang w:eastAsia="zh-CN"/>
              </w:rPr>
              <w:t>Grupu laukumu  rekonstrukcija. Turpināt pakāpenisku grupu telpu kosmētisko remontu. Iestādes dabiskās lietu vides papildināšana.</w:t>
            </w:r>
          </w:p>
        </w:tc>
        <w:tc>
          <w:tcPr>
            <w:tcW w:w="1417" w:type="dxa"/>
            <w:tcBorders>
              <w:top w:val="single" w:sz="4" w:space="0" w:color="auto"/>
              <w:left w:val="single" w:sz="4" w:space="0" w:color="auto"/>
              <w:bottom w:val="single" w:sz="4" w:space="0" w:color="auto"/>
              <w:right w:val="single" w:sz="4" w:space="0" w:color="auto"/>
            </w:tcBorders>
          </w:tcPr>
          <w:p w:rsidR="00C7745D" w:rsidRPr="0073308E" w:rsidRDefault="00C7745D" w:rsidP="00C7745D">
            <w:pPr>
              <w:widowControl w:val="0"/>
              <w:spacing w:after="0" w:line="360" w:lineRule="auto"/>
              <w:jc w:val="both"/>
              <w:rPr>
                <w:rFonts w:ascii="Times New Roman" w:eastAsia="SimSun" w:hAnsi="Times New Roman" w:cs="Times New Roman"/>
                <w:kern w:val="2"/>
                <w:sz w:val="20"/>
                <w:szCs w:val="20"/>
                <w:lang w:eastAsia="zh-CN"/>
              </w:rPr>
            </w:pPr>
            <w:r w:rsidRPr="0073308E">
              <w:rPr>
                <w:rFonts w:ascii="Times New Roman" w:eastAsia="SimSun" w:hAnsi="Times New Roman" w:cs="Times New Roman"/>
                <w:kern w:val="2"/>
                <w:sz w:val="20"/>
                <w:szCs w:val="20"/>
                <w:lang w:eastAsia="zh-CN"/>
              </w:rPr>
              <w:t>Laukumu labiekārtošana</w:t>
            </w:r>
          </w:p>
          <w:p w:rsidR="00C7745D" w:rsidRPr="0073308E" w:rsidRDefault="00C7745D" w:rsidP="009409F7">
            <w:pPr>
              <w:widowControl w:val="0"/>
              <w:spacing w:after="0" w:line="360" w:lineRule="auto"/>
              <w:jc w:val="both"/>
              <w:rPr>
                <w:rFonts w:ascii="Times New Roman" w:eastAsia="SimSun" w:hAnsi="Times New Roman" w:cs="Times New Roman"/>
                <w:kern w:val="2"/>
                <w:sz w:val="20"/>
                <w:szCs w:val="20"/>
                <w:lang w:eastAsia="zh-CN"/>
              </w:rPr>
            </w:pPr>
            <w:r w:rsidRPr="0073308E">
              <w:rPr>
                <w:rFonts w:ascii="Times New Roman" w:eastAsia="SimSun" w:hAnsi="Times New Roman" w:cs="Times New Roman"/>
                <w:kern w:val="2"/>
                <w:sz w:val="20"/>
                <w:szCs w:val="20"/>
                <w:lang w:eastAsia="zh-CN"/>
              </w:rPr>
              <w:t xml:space="preserve">Turpināt grupu telpu remontu </w:t>
            </w:r>
            <w:r w:rsidR="009409F7">
              <w:rPr>
                <w:rFonts w:ascii="Times New Roman" w:eastAsia="SimSun" w:hAnsi="Times New Roman" w:cs="Times New Roman"/>
                <w:kern w:val="2"/>
                <w:sz w:val="20"/>
                <w:szCs w:val="20"/>
                <w:lang w:eastAsia="zh-CN"/>
              </w:rPr>
              <w:t>un laukumu labiekārtošanu.</w:t>
            </w:r>
          </w:p>
        </w:tc>
        <w:tc>
          <w:tcPr>
            <w:tcW w:w="1417" w:type="dxa"/>
            <w:tcBorders>
              <w:top w:val="single" w:sz="4" w:space="0" w:color="auto"/>
              <w:left w:val="single" w:sz="4" w:space="0" w:color="auto"/>
              <w:bottom w:val="single" w:sz="4" w:space="0" w:color="auto"/>
              <w:right w:val="single" w:sz="4" w:space="0" w:color="auto"/>
            </w:tcBorders>
          </w:tcPr>
          <w:p w:rsidR="00C7745D" w:rsidRPr="0073308E" w:rsidRDefault="00C7745D" w:rsidP="009409F7">
            <w:pPr>
              <w:widowControl w:val="0"/>
              <w:spacing w:after="0" w:line="360" w:lineRule="auto"/>
              <w:jc w:val="both"/>
              <w:rPr>
                <w:rFonts w:ascii="Times New Roman" w:eastAsia="SimSun" w:hAnsi="Times New Roman" w:cs="Times New Roman"/>
                <w:kern w:val="2"/>
                <w:sz w:val="20"/>
                <w:szCs w:val="20"/>
                <w:lang w:eastAsia="zh-CN"/>
              </w:rPr>
            </w:pPr>
            <w:r>
              <w:rPr>
                <w:rFonts w:ascii="Times New Roman" w:eastAsia="SimSun" w:hAnsi="Times New Roman" w:cs="Times New Roman"/>
                <w:kern w:val="2"/>
                <w:sz w:val="20"/>
                <w:szCs w:val="20"/>
                <w:lang w:eastAsia="zh-CN"/>
              </w:rPr>
              <w:t xml:space="preserve">Estētiski skatāma, lietderīgi izmantojama un radošu ideju </w:t>
            </w:r>
            <w:r w:rsidR="009409F7">
              <w:rPr>
                <w:rFonts w:ascii="Times New Roman" w:eastAsia="SimSun" w:hAnsi="Times New Roman" w:cs="Times New Roman"/>
                <w:kern w:val="2"/>
                <w:sz w:val="20"/>
                <w:szCs w:val="20"/>
                <w:lang w:eastAsia="zh-CN"/>
              </w:rPr>
              <w:t xml:space="preserve">realizēšanai </w:t>
            </w:r>
            <w:r>
              <w:rPr>
                <w:rFonts w:ascii="Times New Roman" w:eastAsia="SimSun" w:hAnsi="Times New Roman" w:cs="Times New Roman"/>
                <w:kern w:val="2"/>
                <w:sz w:val="20"/>
                <w:szCs w:val="20"/>
                <w:lang w:eastAsia="zh-CN"/>
              </w:rPr>
              <w:t>izmantoti laukumi un grupas telpas</w:t>
            </w:r>
          </w:p>
        </w:tc>
      </w:tr>
      <w:tr w:rsidR="00C7745D" w:rsidRPr="0073308E" w:rsidTr="002A08CB">
        <w:tc>
          <w:tcPr>
            <w:tcW w:w="1458" w:type="dxa"/>
            <w:tcBorders>
              <w:top w:val="single" w:sz="4" w:space="0" w:color="auto"/>
              <w:left w:val="single" w:sz="4" w:space="0" w:color="auto"/>
              <w:bottom w:val="single" w:sz="4" w:space="0" w:color="auto"/>
              <w:right w:val="single" w:sz="4" w:space="0" w:color="auto"/>
            </w:tcBorders>
          </w:tcPr>
          <w:p w:rsidR="00C7745D" w:rsidRPr="0073308E" w:rsidRDefault="00C7745D" w:rsidP="00C7745D">
            <w:pPr>
              <w:widowControl w:val="0"/>
              <w:spacing w:after="0" w:line="360" w:lineRule="auto"/>
              <w:jc w:val="both"/>
              <w:rPr>
                <w:rFonts w:ascii="Times New Roman" w:hAnsi="Times New Roman" w:cs="Times New Roman"/>
                <w:b/>
                <w:sz w:val="20"/>
                <w:szCs w:val="20"/>
              </w:rPr>
            </w:pPr>
            <w:r w:rsidRPr="0073308E">
              <w:rPr>
                <w:rFonts w:ascii="Times New Roman" w:eastAsia="SimSun" w:hAnsi="Times New Roman" w:cs="Times New Roman"/>
                <w:b/>
                <w:kern w:val="2"/>
                <w:sz w:val="20"/>
                <w:szCs w:val="20"/>
                <w:lang w:eastAsia="zh-CN"/>
              </w:rPr>
              <w:t>Resursi</w:t>
            </w:r>
          </w:p>
        </w:tc>
        <w:tc>
          <w:tcPr>
            <w:tcW w:w="1485" w:type="dxa"/>
            <w:tcBorders>
              <w:top w:val="single" w:sz="4" w:space="0" w:color="auto"/>
              <w:left w:val="single" w:sz="4" w:space="0" w:color="auto"/>
              <w:bottom w:val="single" w:sz="4" w:space="0" w:color="auto"/>
              <w:right w:val="single" w:sz="4" w:space="0" w:color="auto"/>
            </w:tcBorders>
          </w:tcPr>
          <w:p w:rsidR="00C7745D" w:rsidRPr="0073308E" w:rsidRDefault="00C7745D" w:rsidP="00C7745D">
            <w:pPr>
              <w:widowControl w:val="0"/>
              <w:spacing w:after="0" w:line="360" w:lineRule="auto"/>
              <w:rPr>
                <w:rFonts w:ascii="Times New Roman" w:hAnsi="Times New Roman" w:cs="Times New Roman"/>
                <w:sz w:val="20"/>
                <w:szCs w:val="20"/>
              </w:rPr>
            </w:pPr>
            <w:r w:rsidRPr="0073308E">
              <w:rPr>
                <w:rFonts w:ascii="Times New Roman" w:hAnsi="Times New Roman" w:cs="Times New Roman"/>
                <w:sz w:val="20"/>
                <w:szCs w:val="20"/>
              </w:rPr>
              <w:t xml:space="preserve">Iestādes finanšu resursi, SIA “Mītavas Elektra” iekšējie resursi un pietiekams </w:t>
            </w:r>
            <w:r w:rsidRPr="0073308E">
              <w:rPr>
                <w:rFonts w:ascii="Times New Roman" w:hAnsi="Times New Roman" w:cs="Times New Roman"/>
                <w:sz w:val="20"/>
                <w:szCs w:val="20"/>
              </w:rPr>
              <w:lastRenderedPageBreak/>
              <w:t>pedagoģiskās kompetences līmenis</w:t>
            </w:r>
          </w:p>
        </w:tc>
        <w:tc>
          <w:tcPr>
            <w:tcW w:w="1560" w:type="dxa"/>
            <w:tcBorders>
              <w:top w:val="single" w:sz="4" w:space="0" w:color="auto"/>
              <w:left w:val="single" w:sz="4" w:space="0" w:color="auto"/>
              <w:bottom w:val="single" w:sz="4" w:space="0" w:color="auto"/>
              <w:right w:val="single" w:sz="4" w:space="0" w:color="auto"/>
            </w:tcBorders>
          </w:tcPr>
          <w:p w:rsidR="00C7745D" w:rsidRPr="0073308E" w:rsidRDefault="00C7745D" w:rsidP="00C7745D">
            <w:pPr>
              <w:widowControl w:val="0"/>
              <w:spacing w:after="0" w:line="360" w:lineRule="auto"/>
              <w:rPr>
                <w:rFonts w:ascii="Times New Roman" w:hAnsi="Times New Roman" w:cs="Times New Roman"/>
                <w:sz w:val="20"/>
                <w:szCs w:val="20"/>
              </w:rPr>
            </w:pPr>
            <w:r w:rsidRPr="0073308E">
              <w:rPr>
                <w:rFonts w:ascii="Times New Roman" w:hAnsi="Times New Roman" w:cs="Times New Roman"/>
                <w:sz w:val="20"/>
                <w:szCs w:val="20"/>
              </w:rPr>
              <w:lastRenderedPageBreak/>
              <w:t xml:space="preserve">Finansiālais nodrošinājums plānoto darbu veikšanai.Pietiekams pedagoģiskās </w:t>
            </w:r>
            <w:r w:rsidRPr="0073308E">
              <w:rPr>
                <w:rFonts w:ascii="Times New Roman" w:hAnsi="Times New Roman" w:cs="Times New Roman"/>
                <w:sz w:val="20"/>
                <w:szCs w:val="20"/>
              </w:rPr>
              <w:lastRenderedPageBreak/>
              <w:t>kompetences līmenis</w:t>
            </w:r>
          </w:p>
        </w:tc>
        <w:tc>
          <w:tcPr>
            <w:tcW w:w="1560" w:type="dxa"/>
            <w:tcBorders>
              <w:top w:val="single" w:sz="4" w:space="0" w:color="auto"/>
              <w:left w:val="single" w:sz="4" w:space="0" w:color="auto"/>
              <w:bottom w:val="single" w:sz="4" w:space="0" w:color="auto"/>
              <w:right w:val="single" w:sz="4" w:space="0" w:color="auto"/>
            </w:tcBorders>
          </w:tcPr>
          <w:p w:rsidR="00C7745D" w:rsidRPr="0073308E" w:rsidRDefault="00C7745D" w:rsidP="00C7745D">
            <w:pPr>
              <w:widowControl w:val="0"/>
              <w:spacing w:after="0" w:line="360" w:lineRule="auto"/>
              <w:rPr>
                <w:rFonts w:ascii="Times New Roman" w:hAnsi="Times New Roman" w:cs="Times New Roman"/>
                <w:sz w:val="20"/>
                <w:szCs w:val="20"/>
              </w:rPr>
            </w:pPr>
            <w:r w:rsidRPr="0073308E">
              <w:rPr>
                <w:rFonts w:ascii="Times New Roman" w:hAnsi="Times New Roman" w:cs="Times New Roman"/>
                <w:sz w:val="20"/>
                <w:szCs w:val="20"/>
              </w:rPr>
              <w:lastRenderedPageBreak/>
              <w:t xml:space="preserve">Finansiālais un cilvēkresursu nodrošinājums plānoto darbu veikšanai.Pietiekams </w:t>
            </w:r>
            <w:r w:rsidRPr="0073308E">
              <w:rPr>
                <w:rFonts w:ascii="Times New Roman" w:hAnsi="Times New Roman" w:cs="Times New Roman"/>
                <w:sz w:val="20"/>
                <w:szCs w:val="20"/>
              </w:rPr>
              <w:lastRenderedPageBreak/>
              <w:t>pedagoģiskās kompetences līmenis</w:t>
            </w:r>
          </w:p>
        </w:tc>
        <w:tc>
          <w:tcPr>
            <w:tcW w:w="1417" w:type="dxa"/>
            <w:tcBorders>
              <w:top w:val="single" w:sz="4" w:space="0" w:color="auto"/>
              <w:left w:val="single" w:sz="4" w:space="0" w:color="auto"/>
              <w:bottom w:val="single" w:sz="4" w:space="0" w:color="auto"/>
              <w:right w:val="single" w:sz="4" w:space="0" w:color="auto"/>
            </w:tcBorders>
          </w:tcPr>
          <w:p w:rsidR="00C7745D" w:rsidRPr="0073308E" w:rsidRDefault="00C7745D" w:rsidP="00C7745D">
            <w:pPr>
              <w:widowControl w:val="0"/>
              <w:spacing w:after="0" w:line="360" w:lineRule="auto"/>
              <w:rPr>
                <w:rFonts w:ascii="Times New Roman" w:hAnsi="Times New Roman" w:cs="Times New Roman"/>
                <w:sz w:val="20"/>
                <w:szCs w:val="20"/>
              </w:rPr>
            </w:pPr>
            <w:r w:rsidRPr="0073308E">
              <w:rPr>
                <w:rFonts w:ascii="Times New Roman" w:hAnsi="Times New Roman" w:cs="Times New Roman"/>
                <w:sz w:val="20"/>
                <w:szCs w:val="20"/>
              </w:rPr>
              <w:lastRenderedPageBreak/>
              <w:t>SIA „ Mītavas Elektra” iekšējie resursi.</w:t>
            </w:r>
          </w:p>
        </w:tc>
        <w:tc>
          <w:tcPr>
            <w:tcW w:w="1417" w:type="dxa"/>
            <w:tcBorders>
              <w:top w:val="single" w:sz="4" w:space="0" w:color="auto"/>
              <w:left w:val="single" w:sz="4" w:space="0" w:color="auto"/>
              <w:bottom w:val="single" w:sz="4" w:space="0" w:color="auto"/>
              <w:right w:val="single" w:sz="4" w:space="0" w:color="auto"/>
            </w:tcBorders>
          </w:tcPr>
          <w:p w:rsidR="00C7745D" w:rsidRPr="0073308E" w:rsidRDefault="00C7745D" w:rsidP="00C7745D">
            <w:pPr>
              <w:widowControl w:val="0"/>
              <w:spacing w:after="0" w:line="360" w:lineRule="auto"/>
              <w:rPr>
                <w:rFonts w:ascii="Times New Roman" w:hAnsi="Times New Roman" w:cs="Times New Roman"/>
                <w:sz w:val="20"/>
                <w:szCs w:val="20"/>
              </w:rPr>
            </w:pPr>
          </w:p>
        </w:tc>
      </w:tr>
      <w:tr w:rsidR="00C7745D" w:rsidRPr="0073308E" w:rsidTr="002A08CB">
        <w:tc>
          <w:tcPr>
            <w:tcW w:w="1458" w:type="dxa"/>
            <w:tcBorders>
              <w:top w:val="single" w:sz="4" w:space="0" w:color="auto"/>
              <w:left w:val="single" w:sz="4" w:space="0" w:color="auto"/>
              <w:bottom w:val="single" w:sz="4" w:space="0" w:color="auto"/>
              <w:right w:val="single" w:sz="4" w:space="0" w:color="auto"/>
            </w:tcBorders>
          </w:tcPr>
          <w:p w:rsidR="00C7745D" w:rsidRPr="0073308E" w:rsidRDefault="00C7745D" w:rsidP="00C7745D">
            <w:pPr>
              <w:widowControl w:val="0"/>
              <w:spacing w:after="0" w:line="360" w:lineRule="auto"/>
              <w:jc w:val="both"/>
              <w:rPr>
                <w:rFonts w:ascii="Times New Roman" w:hAnsi="Times New Roman" w:cs="Times New Roman"/>
                <w:b/>
                <w:sz w:val="20"/>
                <w:szCs w:val="20"/>
              </w:rPr>
            </w:pPr>
            <w:r w:rsidRPr="0073308E">
              <w:rPr>
                <w:rFonts w:ascii="Times New Roman" w:eastAsia="SimSun" w:hAnsi="Times New Roman" w:cs="Times New Roman"/>
                <w:b/>
                <w:kern w:val="2"/>
                <w:sz w:val="20"/>
                <w:szCs w:val="20"/>
                <w:lang w:eastAsia="zh-CN"/>
              </w:rPr>
              <w:lastRenderedPageBreak/>
              <w:t>Iestādes darba organizācija, vadība un kvalitātes nodrošināšana</w:t>
            </w:r>
          </w:p>
        </w:tc>
        <w:tc>
          <w:tcPr>
            <w:tcW w:w="1485" w:type="dxa"/>
            <w:tcBorders>
              <w:top w:val="single" w:sz="4" w:space="0" w:color="auto"/>
              <w:left w:val="single" w:sz="4" w:space="0" w:color="auto"/>
              <w:bottom w:val="single" w:sz="4" w:space="0" w:color="auto"/>
              <w:right w:val="single" w:sz="4" w:space="0" w:color="auto"/>
            </w:tcBorders>
          </w:tcPr>
          <w:p w:rsidR="00C7745D" w:rsidRPr="0073308E" w:rsidRDefault="00C7745D" w:rsidP="00C7745D">
            <w:pPr>
              <w:widowControl w:val="0"/>
              <w:spacing w:after="0" w:line="360" w:lineRule="auto"/>
              <w:rPr>
                <w:rFonts w:ascii="Times New Roman" w:hAnsi="Times New Roman" w:cs="Times New Roman"/>
                <w:sz w:val="20"/>
                <w:szCs w:val="20"/>
              </w:rPr>
            </w:pPr>
            <w:r w:rsidRPr="0073308E">
              <w:rPr>
                <w:rFonts w:ascii="Times New Roman" w:eastAsia="SimSun" w:hAnsi="Times New Roman" w:cs="Times New Roman"/>
                <w:kern w:val="2"/>
                <w:sz w:val="20"/>
                <w:szCs w:val="20"/>
                <w:lang w:eastAsia="zh-CN"/>
              </w:rPr>
              <w:t>Iestādes vadības komandas sadarbība ar personālu un  audzēkņu vecākiem  iestādes darbības tālākā plānošanā, izvērtēšanā, pilnveidē.</w:t>
            </w:r>
          </w:p>
        </w:tc>
        <w:tc>
          <w:tcPr>
            <w:tcW w:w="1560" w:type="dxa"/>
            <w:tcBorders>
              <w:top w:val="single" w:sz="4" w:space="0" w:color="auto"/>
              <w:left w:val="single" w:sz="4" w:space="0" w:color="auto"/>
              <w:bottom w:val="single" w:sz="4" w:space="0" w:color="auto"/>
              <w:right w:val="single" w:sz="4" w:space="0" w:color="auto"/>
            </w:tcBorders>
          </w:tcPr>
          <w:p w:rsidR="00C7745D" w:rsidRPr="0073308E" w:rsidRDefault="00C7745D" w:rsidP="00C7745D">
            <w:pPr>
              <w:widowControl w:val="0"/>
              <w:spacing w:after="0" w:line="360" w:lineRule="auto"/>
              <w:rPr>
                <w:rFonts w:ascii="Times New Roman" w:hAnsi="Times New Roman" w:cs="Times New Roman"/>
                <w:sz w:val="20"/>
                <w:szCs w:val="20"/>
              </w:rPr>
            </w:pPr>
            <w:r w:rsidRPr="0073308E">
              <w:rPr>
                <w:rFonts w:ascii="Times New Roman" w:hAnsi="Times New Roman" w:cs="Times New Roman"/>
                <w:sz w:val="20"/>
                <w:szCs w:val="20"/>
              </w:rPr>
              <w:t>Vadības komandas darbs plānojot, meklējot un gatavojot nestandarta materiālo bāzi un teritorijas labiekārtošanu un apzaļumošanu. Procesa un sasniegto rezultātu pārraudzība.</w:t>
            </w:r>
          </w:p>
        </w:tc>
        <w:tc>
          <w:tcPr>
            <w:tcW w:w="1560" w:type="dxa"/>
            <w:tcBorders>
              <w:top w:val="single" w:sz="4" w:space="0" w:color="auto"/>
              <w:left w:val="single" w:sz="4" w:space="0" w:color="auto"/>
              <w:bottom w:val="single" w:sz="4" w:space="0" w:color="auto"/>
              <w:right w:val="single" w:sz="4" w:space="0" w:color="auto"/>
            </w:tcBorders>
          </w:tcPr>
          <w:p w:rsidR="00C7745D" w:rsidRPr="0073308E" w:rsidRDefault="00C7745D" w:rsidP="00C7745D">
            <w:pPr>
              <w:widowControl w:val="0"/>
              <w:spacing w:after="0" w:line="360" w:lineRule="auto"/>
              <w:rPr>
                <w:rFonts w:ascii="Times New Roman" w:hAnsi="Times New Roman" w:cs="Times New Roman"/>
                <w:sz w:val="20"/>
                <w:szCs w:val="20"/>
              </w:rPr>
            </w:pPr>
            <w:r w:rsidRPr="0073308E">
              <w:rPr>
                <w:rFonts w:ascii="Times New Roman" w:hAnsi="Times New Roman" w:cs="Times New Roman"/>
                <w:sz w:val="20"/>
                <w:szCs w:val="20"/>
              </w:rPr>
              <w:t>Vadības komandas darbs sagatavojot grupu laukumu rekonstrukcijas uzsākšanu.</w:t>
            </w:r>
          </w:p>
          <w:p w:rsidR="00C7745D" w:rsidRPr="0073308E" w:rsidRDefault="00C7745D" w:rsidP="00C7745D">
            <w:pPr>
              <w:widowControl w:val="0"/>
              <w:spacing w:after="0" w:line="360" w:lineRule="auto"/>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C7745D" w:rsidRPr="0073308E" w:rsidRDefault="00C7745D" w:rsidP="00C7745D">
            <w:pPr>
              <w:widowControl w:val="0"/>
              <w:spacing w:after="0" w:line="360" w:lineRule="auto"/>
              <w:rPr>
                <w:rFonts w:ascii="Times New Roman" w:hAnsi="Times New Roman" w:cs="Times New Roman"/>
                <w:sz w:val="20"/>
                <w:szCs w:val="20"/>
              </w:rPr>
            </w:pPr>
            <w:r w:rsidRPr="0073308E">
              <w:rPr>
                <w:rFonts w:ascii="Times New Roman" w:hAnsi="Times New Roman" w:cs="Times New Roman"/>
                <w:sz w:val="20"/>
                <w:szCs w:val="20"/>
              </w:rPr>
              <w:t>Vadības komandas darbs</w:t>
            </w:r>
          </w:p>
        </w:tc>
        <w:tc>
          <w:tcPr>
            <w:tcW w:w="1417" w:type="dxa"/>
            <w:tcBorders>
              <w:top w:val="single" w:sz="4" w:space="0" w:color="auto"/>
              <w:left w:val="single" w:sz="4" w:space="0" w:color="auto"/>
              <w:bottom w:val="single" w:sz="4" w:space="0" w:color="auto"/>
              <w:right w:val="single" w:sz="4" w:space="0" w:color="auto"/>
            </w:tcBorders>
          </w:tcPr>
          <w:p w:rsidR="00C7745D" w:rsidRPr="0073308E" w:rsidRDefault="009409F7" w:rsidP="009409F7">
            <w:pPr>
              <w:widowControl w:val="0"/>
              <w:spacing w:after="0" w:line="360" w:lineRule="auto"/>
              <w:rPr>
                <w:rFonts w:ascii="Times New Roman" w:hAnsi="Times New Roman" w:cs="Times New Roman"/>
                <w:sz w:val="20"/>
                <w:szCs w:val="20"/>
              </w:rPr>
            </w:pPr>
            <w:r>
              <w:rPr>
                <w:rFonts w:ascii="Times New Roman" w:hAnsi="Times New Roman" w:cs="Times New Roman"/>
                <w:sz w:val="20"/>
                <w:szCs w:val="20"/>
              </w:rPr>
              <w:t xml:space="preserve">Darbinieki dalās pieredzē. </w:t>
            </w:r>
            <w:r w:rsidR="00AF7B6A">
              <w:rPr>
                <w:rFonts w:ascii="Times New Roman" w:hAnsi="Times New Roman" w:cs="Times New Roman"/>
                <w:sz w:val="20"/>
                <w:szCs w:val="20"/>
              </w:rPr>
              <w:t>Vadības darbs</w:t>
            </w:r>
          </w:p>
        </w:tc>
      </w:tr>
    </w:tbl>
    <w:p w:rsidR="00D52286" w:rsidRPr="0073308E" w:rsidRDefault="00D52286" w:rsidP="0073308E">
      <w:pPr>
        <w:spacing w:line="360" w:lineRule="auto"/>
        <w:rPr>
          <w:rFonts w:ascii="Times New Roman" w:hAnsi="Times New Roman" w:cs="Times New Roman"/>
          <w:b/>
          <w:sz w:val="28"/>
          <w:szCs w:val="28"/>
        </w:rPr>
      </w:pPr>
    </w:p>
    <w:p w:rsidR="00A3273C" w:rsidRPr="0073308E" w:rsidRDefault="00A3273C" w:rsidP="00E0093E">
      <w:pPr>
        <w:spacing w:after="0" w:line="360" w:lineRule="auto"/>
        <w:jc w:val="center"/>
        <w:rPr>
          <w:rFonts w:ascii="Times New Roman" w:hAnsi="Times New Roman" w:cs="Times New Roman"/>
          <w:b/>
          <w:sz w:val="28"/>
          <w:szCs w:val="28"/>
        </w:rPr>
      </w:pPr>
      <w:r w:rsidRPr="0073308E">
        <w:rPr>
          <w:rFonts w:ascii="Times New Roman" w:hAnsi="Times New Roman" w:cs="Times New Roman"/>
          <w:b/>
          <w:sz w:val="28"/>
          <w:szCs w:val="28"/>
        </w:rPr>
        <w:t>3</w:t>
      </w:r>
      <w:r w:rsidRPr="0073308E">
        <w:rPr>
          <w:rFonts w:ascii="Times New Roman" w:hAnsi="Times New Roman" w:cs="Times New Roman"/>
          <w:sz w:val="28"/>
          <w:szCs w:val="28"/>
        </w:rPr>
        <w:t xml:space="preserve">. </w:t>
      </w:r>
      <w:r w:rsidR="00130969" w:rsidRPr="0073308E">
        <w:rPr>
          <w:rFonts w:ascii="Times New Roman" w:hAnsi="Times New Roman" w:cs="Times New Roman"/>
          <w:b/>
          <w:sz w:val="28"/>
          <w:szCs w:val="28"/>
        </w:rPr>
        <w:t>Izglītības iestā</w:t>
      </w:r>
      <w:r w:rsidR="00F11B35" w:rsidRPr="0073308E">
        <w:rPr>
          <w:rFonts w:ascii="Times New Roman" w:hAnsi="Times New Roman" w:cs="Times New Roman"/>
          <w:b/>
          <w:sz w:val="28"/>
          <w:szCs w:val="28"/>
        </w:rPr>
        <w:t>des sniegums kvalitātes rādī</w:t>
      </w:r>
      <w:r w:rsidR="00CB4DE1">
        <w:rPr>
          <w:rFonts w:ascii="Times New Roman" w:hAnsi="Times New Roman" w:cs="Times New Roman"/>
          <w:b/>
          <w:sz w:val="28"/>
          <w:szCs w:val="28"/>
        </w:rPr>
        <w:t>tāj</w:t>
      </w:r>
      <w:r w:rsidRPr="0073308E">
        <w:rPr>
          <w:rFonts w:ascii="Times New Roman" w:hAnsi="Times New Roman" w:cs="Times New Roman"/>
          <w:b/>
          <w:sz w:val="28"/>
          <w:szCs w:val="28"/>
        </w:rPr>
        <w:t>s visu jomu atbilstošajos kritērijos</w:t>
      </w:r>
    </w:p>
    <w:p w:rsidR="00A3273C" w:rsidRPr="0073308E" w:rsidRDefault="00F11B35" w:rsidP="00E0093E">
      <w:pPr>
        <w:spacing w:after="0" w:line="360" w:lineRule="auto"/>
        <w:ind w:firstLine="360"/>
        <w:jc w:val="both"/>
        <w:rPr>
          <w:rFonts w:ascii="Times New Roman" w:hAnsi="Times New Roman" w:cs="Times New Roman"/>
          <w:sz w:val="24"/>
          <w:szCs w:val="24"/>
        </w:rPr>
      </w:pPr>
      <w:r w:rsidRPr="0073308E">
        <w:rPr>
          <w:rFonts w:ascii="Times New Roman" w:hAnsi="Times New Roman" w:cs="Times New Roman"/>
          <w:sz w:val="24"/>
          <w:szCs w:val="24"/>
        </w:rPr>
        <w:t>Mā</w:t>
      </w:r>
      <w:r w:rsidR="00130969" w:rsidRPr="0073308E">
        <w:rPr>
          <w:rFonts w:ascii="Times New Roman" w:hAnsi="Times New Roman" w:cs="Times New Roman"/>
          <w:sz w:val="24"/>
          <w:szCs w:val="24"/>
        </w:rPr>
        <w:t>cību procesu ī</w:t>
      </w:r>
      <w:r w:rsidR="009E4BA2" w:rsidRPr="0073308E">
        <w:rPr>
          <w:rFonts w:ascii="Times New Roman" w:hAnsi="Times New Roman" w:cs="Times New Roman"/>
          <w:sz w:val="24"/>
          <w:szCs w:val="24"/>
        </w:rPr>
        <w:t>steno atbilstoši</w:t>
      </w:r>
      <w:r w:rsidR="00A3273C" w:rsidRPr="0073308E">
        <w:rPr>
          <w:rFonts w:ascii="Times New Roman" w:hAnsi="Times New Roman" w:cs="Times New Roman"/>
          <w:sz w:val="24"/>
          <w:szCs w:val="24"/>
        </w:rPr>
        <w:t xml:space="preserve"> licen</w:t>
      </w:r>
      <w:r w:rsidR="009409F7">
        <w:rPr>
          <w:rFonts w:ascii="Times New Roman" w:hAnsi="Times New Roman" w:cs="Times New Roman"/>
          <w:sz w:val="24"/>
          <w:szCs w:val="24"/>
        </w:rPr>
        <w:t>zē</w:t>
      </w:r>
      <w:r w:rsidR="00A3273C" w:rsidRPr="0073308E">
        <w:rPr>
          <w:rFonts w:ascii="Times New Roman" w:hAnsi="Times New Roman" w:cs="Times New Roman"/>
          <w:sz w:val="24"/>
          <w:szCs w:val="24"/>
        </w:rPr>
        <w:t>t</w:t>
      </w:r>
      <w:r w:rsidR="009E4BA2" w:rsidRPr="0073308E">
        <w:rPr>
          <w:rFonts w:ascii="Times New Roman" w:hAnsi="Times New Roman" w:cs="Times New Roman"/>
          <w:sz w:val="24"/>
          <w:szCs w:val="24"/>
        </w:rPr>
        <w:t>ājā</w:t>
      </w:r>
      <w:r w:rsidRPr="0073308E">
        <w:rPr>
          <w:rFonts w:ascii="Times New Roman" w:hAnsi="Times New Roman" w:cs="Times New Roman"/>
          <w:sz w:val="24"/>
          <w:szCs w:val="24"/>
        </w:rPr>
        <w:t>m izglī</w:t>
      </w:r>
      <w:r w:rsidR="00130969" w:rsidRPr="0073308E">
        <w:rPr>
          <w:rFonts w:ascii="Times New Roman" w:hAnsi="Times New Roman" w:cs="Times New Roman"/>
          <w:sz w:val="24"/>
          <w:szCs w:val="24"/>
        </w:rPr>
        <w:t>tības prog</w:t>
      </w:r>
      <w:r w:rsidR="009E4BA2" w:rsidRPr="0073308E">
        <w:rPr>
          <w:rFonts w:ascii="Times New Roman" w:hAnsi="Times New Roman" w:cs="Times New Roman"/>
          <w:sz w:val="24"/>
          <w:szCs w:val="24"/>
        </w:rPr>
        <w:t>rammām, normatīvo aktu prasībām</w:t>
      </w:r>
      <w:r w:rsidR="00130969" w:rsidRPr="0073308E">
        <w:rPr>
          <w:rFonts w:ascii="Times New Roman" w:hAnsi="Times New Roman" w:cs="Times New Roman"/>
          <w:sz w:val="24"/>
          <w:szCs w:val="24"/>
        </w:rPr>
        <w:t>, izglītī</w:t>
      </w:r>
      <w:r w:rsidR="00A3273C" w:rsidRPr="0073308E">
        <w:rPr>
          <w:rFonts w:ascii="Times New Roman" w:hAnsi="Times New Roman" w:cs="Times New Roman"/>
          <w:sz w:val="24"/>
          <w:szCs w:val="24"/>
        </w:rPr>
        <w:t>bas i</w:t>
      </w:r>
      <w:r w:rsidR="00130969" w:rsidRPr="0073308E">
        <w:rPr>
          <w:rFonts w:ascii="Times New Roman" w:hAnsi="Times New Roman" w:cs="Times New Roman"/>
          <w:sz w:val="24"/>
          <w:szCs w:val="24"/>
        </w:rPr>
        <w:t>estādes mē</w:t>
      </w:r>
      <w:r w:rsidR="00A3273C" w:rsidRPr="0073308E">
        <w:rPr>
          <w:rFonts w:ascii="Times New Roman" w:hAnsi="Times New Roman" w:cs="Times New Roman"/>
          <w:sz w:val="24"/>
          <w:szCs w:val="24"/>
        </w:rPr>
        <w:t>rķiem un uzdevumiem.</w:t>
      </w:r>
    </w:p>
    <w:p w:rsidR="00A3273C" w:rsidRPr="0073308E" w:rsidRDefault="009409F7" w:rsidP="00E0093E">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Nodarbību</w:t>
      </w:r>
      <w:r w:rsidR="00A3273C" w:rsidRPr="0073308E">
        <w:rPr>
          <w:rFonts w:ascii="Times New Roman" w:hAnsi="Times New Roman" w:cs="Times New Roman"/>
          <w:sz w:val="24"/>
          <w:szCs w:val="24"/>
        </w:rPr>
        <w:t xml:space="preserve"> saraksts ir apstiprin</w:t>
      </w:r>
      <w:r w:rsidR="007B27CB" w:rsidRPr="0073308E">
        <w:rPr>
          <w:rFonts w:ascii="Times New Roman" w:hAnsi="Times New Roman" w:cs="Times New Roman"/>
          <w:sz w:val="24"/>
          <w:szCs w:val="24"/>
        </w:rPr>
        <w:t>ā</w:t>
      </w:r>
      <w:r w:rsidR="00130969" w:rsidRPr="0073308E">
        <w:rPr>
          <w:rFonts w:ascii="Times New Roman" w:hAnsi="Times New Roman" w:cs="Times New Roman"/>
          <w:sz w:val="24"/>
          <w:szCs w:val="24"/>
        </w:rPr>
        <w:t>ts un atbilst licen</w:t>
      </w:r>
      <w:r>
        <w:rPr>
          <w:rFonts w:ascii="Times New Roman" w:hAnsi="Times New Roman" w:cs="Times New Roman"/>
          <w:sz w:val="24"/>
          <w:szCs w:val="24"/>
        </w:rPr>
        <w:t>z</w:t>
      </w:r>
      <w:r w:rsidR="00130969" w:rsidRPr="0073308E">
        <w:rPr>
          <w:rFonts w:ascii="Times New Roman" w:hAnsi="Times New Roman" w:cs="Times New Roman"/>
          <w:sz w:val="24"/>
          <w:szCs w:val="24"/>
        </w:rPr>
        <w:t>ēta</w:t>
      </w:r>
      <w:r w:rsidR="004F17DA" w:rsidRPr="0073308E">
        <w:rPr>
          <w:rFonts w:ascii="Times New Roman" w:hAnsi="Times New Roman" w:cs="Times New Roman"/>
          <w:sz w:val="24"/>
          <w:szCs w:val="24"/>
        </w:rPr>
        <w:t>jai</w:t>
      </w:r>
      <w:r w:rsidR="00130969" w:rsidRPr="0073308E">
        <w:rPr>
          <w:rFonts w:ascii="Times New Roman" w:hAnsi="Times New Roman" w:cs="Times New Roman"/>
          <w:sz w:val="24"/>
          <w:szCs w:val="24"/>
        </w:rPr>
        <w:t xml:space="preserve"> izglītības programm</w:t>
      </w:r>
      <w:r w:rsidR="004F17DA" w:rsidRPr="0073308E">
        <w:rPr>
          <w:rFonts w:ascii="Times New Roman" w:hAnsi="Times New Roman" w:cs="Times New Roman"/>
          <w:sz w:val="24"/>
          <w:szCs w:val="24"/>
        </w:rPr>
        <w:t>ai</w:t>
      </w:r>
      <w:r w:rsidR="00130969" w:rsidRPr="0073308E">
        <w:rPr>
          <w:rFonts w:ascii="Times New Roman" w:hAnsi="Times New Roman" w:cs="Times New Roman"/>
          <w:sz w:val="24"/>
          <w:szCs w:val="24"/>
        </w:rPr>
        <w:t>. Par izmaiņām nodarbību sarakst</w:t>
      </w:r>
      <w:r w:rsidR="007B27CB" w:rsidRPr="0073308E">
        <w:rPr>
          <w:rFonts w:ascii="Times New Roman" w:hAnsi="Times New Roman" w:cs="Times New Roman"/>
          <w:sz w:val="24"/>
          <w:szCs w:val="24"/>
        </w:rPr>
        <w:t>ā</w:t>
      </w:r>
      <w:r w:rsidR="00130969" w:rsidRPr="0073308E">
        <w:rPr>
          <w:rFonts w:ascii="Times New Roman" w:hAnsi="Times New Roman" w:cs="Times New Roman"/>
          <w:sz w:val="24"/>
          <w:szCs w:val="24"/>
        </w:rPr>
        <w:t xml:space="preserve"> </w:t>
      </w:r>
      <w:r w:rsidR="003D3EED" w:rsidRPr="0073308E">
        <w:rPr>
          <w:rFonts w:ascii="Times New Roman" w:hAnsi="Times New Roman" w:cs="Times New Roman"/>
          <w:sz w:val="24"/>
          <w:szCs w:val="24"/>
        </w:rPr>
        <w:t>iestādes vadītāja tiek savlaicīgi informēta</w:t>
      </w:r>
      <w:r w:rsidR="00A3273C" w:rsidRPr="0073308E">
        <w:rPr>
          <w:rFonts w:ascii="Times New Roman" w:hAnsi="Times New Roman" w:cs="Times New Roman"/>
          <w:sz w:val="24"/>
          <w:szCs w:val="24"/>
        </w:rPr>
        <w:t>.</w:t>
      </w:r>
      <w:r w:rsidR="007B27CB" w:rsidRPr="0073308E">
        <w:rPr>
          <w:rFonts w:ascii="Times New Roman" w:hAnsi="Times New Roman" w:cs="Times New Roman"/>
          <w:sz w:val="24"/>
          <w:szCs w:val="24"/>
        </w:rPr>
        <w:t xml:space="preserve"> Plānojot darbu</w:t>
      </w:r>
      <w:r w:rsidR="00130969" w:rsidRPr="0073308E">
        <w:rPr>
          <w:rFonts w:ascii="Times New Roman" w:hAnsi="Times New Roman" w:cs="Times New Roman"/>
          <w:sz w:val="24"/>
          <w:szCs w:val="24"/>
        </w:rPr>
        <w:t xml:space="preserve">, skolotāji ņem vērā </w:t>
      </w:r>
      <w:r w:rsidR="00D52286" w:rsidRPr="0073308E">
        <w:rPr>
          <w:rFonts w:ascii="Times New Roman" w:hAnsi="Times New Roman" w:cs="Times New Roman"/>
          <w:sz w:val="24"/>
          <w:szCs w:val="24"/>
        </w:rPr>
        <w:t>audzēkņu</w:t>
      </w:r>
      <w:r w:rsidR="00130969" w:rsidRPr="0073308E">
        <w:rPr>
          <w:rFonts w:ascii="Times New Roman" w:hAnsi="Times New Roman" w:cs="Times New Roman"/>
          <w:sz w:val="24"/>
          <w:szCs w:val="24"/>
        </w:rPr>
        <w:t xml:space="preserve"> individuā</w:t>
      </w:r>
      <w:r w:rsidR="00F11B35" w:rsidRPr="0073308E">
        <w:rPr>
          <w:rFonts w:ascii="Times New Roman" w:hAnsi="Times New Roman" w:cs="Times New Roman"/>
          <w:sz w:val="24"/>
          <w:szCs w:val="24"/>
        </w:rPr>
        <w:t>lo attī</w:t>
      </w:r>
      <w:r w:rsidR="00B81EC6" w:rsidRPr="0073308E">
        <w:rPr>
          <w:rFonts w:ascii="Times New Roman" w:hAnsi="Times New Roman" w:cs="Times New Roman"/>
          <w:sz w:val="24"/>
          <w:szCs w:val="24"/>
        </w:rPr>
        <w:t>st</w:t>
      </w:r>
      <w:r w:rsidR="007B27CB" w:rsidRPr="0073308E">
        <w:rPr>
          <w:rFonts w:ascii="Times New Roman" w:hAnsi="Times New Roman" w:cs="Times New Roman"/>
          <w:sz w:val="24"/>
          <w:szCs w:val="24"/>
        </w:rPr>
        <w:t>ību</w:t>
      </w:r>
      <w:r w:rsidR="00130969" w:rsidRPr="0073308E">
        <w:rPr>
          <w:rFonts w:ascii="Times New Roman" w:hAnsi="Times New Roman" w:cs="Times New Roman"/>
          <w:sz w:val="24"/>
          <w:szCs w:val="24"/>
        </w:rPr>
        <w:t>, psiholoģisk</w:t>
      </w:r>
      <w:r w:rsidR="007B27CB" w:rsidRPr="0073308E">
        <w:rPr>
          <w:rFonts w:ascii="Times New Roman" w:hAnsi="Times New Roman" w:cs="Times New Roman"/>
          <w:sz w:val="24"/>
          <w:szCs w:val="24"/>
        </w:rPr>
        <w:t>ā</w:t>
      </w:r>
      <w:r w:rsidR="00717175" w:rsidRPr="0073308E">
        <w:rPr>
          <w:rFonts w:ascii="Times New Roman" w:hAnsi="Times New Roman" w:cs="Times New Roman"/>
          <w:sz w:val="24"/>
          <w:szCs w:val="24"/>
        </w:rPr>
        <w:t>s īpatnības, spējas</w:t>
      </w:r>
      <w:r w:rsidR="00130969" w:rsidRPr="0073308E">
        <w:rPr>
          <w:rFonts w:ascii="Times New Roman" w:hAnsi="Times New Roman" w:cs="Times New Roman"/>
          <w:sz w:val="24"/>
          <w:szCs w:val="24"/>
        </w:rPr>
        <w:t>, motivāciju un interses. Skol</w:t>
      </w:r>
      <w:r w:rsidR="00F11B35" w:rsidRPr="0073308E">
        <w:rPr>
          <w:rFonts w:ascii="Times New Roman" w:hAnsi="Times New Roman" w:cs="Times New Roman"/>
          <w:sz w:val="24"/>
          <w:szCs w:val="24"/>
        </w:rPr>
        <w:t>otāji,</w:t>
      </w:r>
      <w:r w:rsidR="000E09AC" w:rsidRPr="0073308E">
        <w:rPr>
          <w:rFonts w:ascii="Times New Roman" w:hAnsi="Times New Roman" w:cs="Times New Roman"/>
          <w:sz w:val="24"/>
          <w:szCs w:val="24"/>
        </w:rPr>
        <w:t xml:space="preserve"> plānojot individālo darbu </w:t>
      </w:r>
      <w:r w:rsidR="00D52286" w:rsidRPr="0073308E">
        <w:rPr>
          <w:rFonts w:ascii="Times New Roman" w:hAnsi="Times New Roman" w:cs="Times New Roman"/>
          <w:sz w:val="24"/>
          <w:szCs w:val="24"/>
        </w:rPr>
        <w:t>audzēkņi</w:t>
      </w:r>
      <w:r w:rsidR="000E09AC" w:rsidRPr="0073308E">
        <w:rPr>
          <w:rFonts w:ascii="Times New Roman" w:hAnsi="Times New Roman" w:cs="Times New Roman"/>
          <w:sz w:val="24"/>
          <w:szCs w:val="24"/>
        </w:rPr>
        <w:t>em,</w:t>
      </w:r>
      <w:r w:rsidR="00F11B35" w:rsidRPr="0073308E">
        <w:rPr>
          <w:rFonts w:ascii="Times New Roman" w:hAnsi="Times New Roman" w:cs="Times New Roman"/>
          <w:sz w:val="24"/>
          <w:szCs w:val="24"/>
        </w:rPr>
        <w:t xml:space="preserve"> kuriem ir mācīšanās traucē</w:t>
      </w:r>
      <w:r w:rsidR="00413AFA" w:rsidRPr="0073308E">
        <w:rPr>
          <w:rFonts w:ascii="Times New Roman" w:hAnsi="Times New Roman" w:cs="Times New Roman"/>
          <w:sz w:val="24"/>
          <w:szCs w:val="24"/>
        </w:rPr>
        <w:t xml:space="preserve">jumi, izmanto </w:t>
      </w:r>
      <w:r w:rsidR="000E09AC" w:rsidRPr="0073308E">
        <w:rPr>
          <w:rFonts w:ascii="Times New Roman" w:hAnsi="Times New Roman" w:cs="Times New Roman"/>
          <w:sz w:val="24"/>
          <w:szCs w:val="24"/>
        </w:rPr>
        <w:t>perso</w:t>
      </w:r>
      <w:r w:rsidR="00F11B35" w:rsidRPr="0073308E">
        <w:rPr>
          <w:rFonts w:ascii="Times New Roman" w:hAnsi="Times New Roman" w:cs="Times New Roman"/>
          <w:sz w:val="24"/>
          <w:szCs w:val="24"/>
        </w:rPr>
        <w:t>nāla</w:t>
      </w:r>
      <w:r w:rsidR="00413AFA" w:rsidRPr="0073308E">
        <w:rPr>
          <w:rFonts w:ascii="Times New Roman" w:hAnsi="Times New Roman" w:cs="Times New Roman"/>
          <w:sz w:val="24"/>
          <w:szCs w:val="24"/>
        </w:rPr>
        <w:t xml:space="preserve"> atbalsta</w:t>
      </w:r>
      <w:r w:rsidR="00F11B35" w:rsidRPr="0073308E">
        <w:rPr>
          <w:rFonts w:ascii="Times New Roman" w:hAnsi="Times New Roman" w:cs="Times New Roman"/>
          <w:sz w:val="24"/>
          <w:szCs w:val="24"/>
        </w:rPr>
        <w:t xml:space="preserve"> palīdzī</w:t>
      </w:r>
      <w:r w:rsidR="00B81EC6" w:rsidRPr="0073308E">
        <w:rPr>
          <w:rFonts w:ascii="Times New Roman" w:hAnsi="Times New Roman" w:cs="Times New Roman"/>
          <w:sz w:val="24"/>
          <w:szCs w:val="24"/>
        </w:rPr>
        <w:t>bu.</w:t>
      </w:r>
    </w:p>
    <w:p w:rsidR="00B81EC6" w:rsidRPr="0073308E" w:rsidRDefault="00130969" w:rsidP="00E0093E">
      <w:pPr>
        <w:spacing w:after="0" w:line="360" w:lineRule="auto"/>
        <w:jc w:val="center"/>
        <w:rPr>
          <w:rFonts w:ascii="Times New Roman" w:hAnsi="Times New Roman" w:cs="Times New Roman"/>
          <w:b/>
          <w:sz w:val="28"/>
          <w:szCs w:val="28"/>
        </w:rPr>
      </w:pPr>
      <w:r w:rsidRPr="0073308E">
        <w:rPr>
          <w:rFonts w:ascii="Times New Roman" w:hAnsi="Times New Roman" w:cs="Times New Roman"/>
          <w:b/>
          <w:sz w:val="28"/>
          <w:szCs w:val="28"/>
        </w:rPr>
        <w:t>3.1 Joma</w:t>
      </w:r>
      <w:r w:rsidR="00CB4DE1">
        <w:rPr>
          <w:rFonts w:ascii="Times New Roman" w:hAnsi="Times New Roman" w:cs="Times New Roman"/>
          <w:b/>
          <w:sz w:val="28"/>
          <w:szCs w:val="28"/>
        </w:rPr>
        <w:t xml:space="preserve"> </w:t>
      </w:r>
      <w:r w:rsidRPr="0073308E">
        <w:rPr>
          <w:rFonts w:ascii="Times New Roman" w:hAnsi="Times New Roman" w:cs="Times New Roman"/>
          <w:b/>
          <w:sz w:val="28"/>
          <w:szCs w:val="28"/>
        </w:rPr>
        <w:t xml:space="preserve">- </w:t>
      </w:r>
      <w:r w:rsidR="00CB4DE1">
        <w:rPr>
          <w:rFonts w:ascii="Times New Roman" w:hAnsi="Times New Roman" w:cs="Times New Roman"/>
          <w:b/>
          <w:sz w:val="28"/>
          <w:szCs w:val="28"/>
        </w:rPr>
        <w:t>m</w:t>
      </w:r>
      <w:r w:rsidR="00F11B35" w:rsidRPr="0073308E">
        <w:rPr>
          <w:rFonts w:ascii="Times New Roman" w:hAnsi="Times New Roman" w:cs="Times New Roman"/>
          <w:b/>
          <w:sz w:val="28"/>
          <w:szCs w:val="28"/>
        </w:rPr>
        <w:t>ā</w:t>
      </w:r>
      <w:r w:rsidR="008621DE" w:rsidRPr="0073308E">
        <w:rPr>
          <w:rFonts w:ascii="Times New Roman" w:hAnsi="Times New Roman" w:cs="Times New Roman"/>
          <w:b/>
          <w:sz w:val="28"/>
          <w:szCs w:val="28"/>
        </w:rPr>
        <w:t>cību saturs</w:t>
      </w:r>
      <w:r w:rsidR="00CB4DE1">
        <w:rPr>
          <w:rFonts w:ascii="Times New Roman" w:hAnsi="Times New Roman" w:cs="Times New Roman"/>
          <w:b/>
          <w:sz w:val="28"/>
          <w:szCs w:val="28"/>
        </w:rPr>
        <w:t xml:space="preserve"> </w:t>
      </w:r>
      <w:r w:rsidR="008621DE" w:rsidRPr="0073308E">
        <w:rPr>
          <w:rFonts w:ascii="Times New Roman" w:hAnsi="Times New Roman" w:cs="Times New Roman"/>
          <w:b/>
          <w:sz w:val="28"/>
          <w:szCs w:val="28"/>
        </w:rPr>
        <w:t>- iestādes īstenotā</w:t>
      </w:r>
      <w:r w:rsidR="00090231" w:rsidRPr="0073308E">
        <w:rPr>
          <w:rFonts w:ascii="Times New Roman" w:hAnsi="Times New Roman" w:cs="Times New Roman"/>
          <w:b/>
          <w:sz w:val="28"/>
          <w:szCs w:val="28"/>
        </w:rPr>
        <w:t>s izglī</w:t>
      </w:r>
      <w:r w:rsidRPr="0073308E">
        <w:rPr>
          <w:rFonts w:ascii="Times New Roman" w:hAnsi="Times New Roman" w:cs="Times New Roman"/>
          <w:b/>
          <w:sz w:val="28"/>
          <w:szCs w:val="28"/>
        </w:rPr>
        <w:t>tī</w:t>
      </w:r>
      <w:r w:rsidR="00F80624" w:rsidRPr="0073308E">
        <w:rPr>
          <w:rFonts w:ascii="Times New Roman" w:hAnsi="Times New Roman" w:cs="Times New Roman"/>
          <w:b/>
          <w:sz w:val="28"/>
          <w:szCs w:val="28"/>
        </w:rPr>
        <w:t>bas programmas</w:t>
      </w:r>
    </w:p>
    <w:p w:rsidR="00F80624" w:rsidRPr="0073308E" w:rsidRDefault="00FF1DA4" w:rsidP="00E0093E">
      <w:pPr>
        <w:spacing w:after="0" w:line="360" w:lineRule="auto"/>
        <w:ind w:firstLine="360"/>
        <w:jc w:val="both"/>
        <w:rPr>
          <w:rFonts w:ascii="Times New Roman" w:hAnsi="Times New Roman" w:cs="Times New Roman"/>
          <w:sz w:val="24"/>
          <w:szCs w:val="24"/>
        </w:rPr>
      </w:pPr>
      <w:r w:rsidRPr="0073308E">
        <w:rPr>
          <w:rFonts w:ascii="Times New Roman" w:hAnsi="Times New Roman" w:cs="Times New Roman"/>
          <w:sz w:val="24"/>
          <w:szCs w:val="24"/>
        </w:rPr>
        <w:t>Mā</w:t>
      </w:r>
      <w:r w:rsidR="00130969" w:rsidRPr="0073308E">
        <w:rPr>
          <w:rFonts w:ascii="Times New Roman" w:hAnsi="Times New Roman" w:cs="Times New Roman"/>
          <w:sz w:val="24"/>
          <w:szCs w:val="24"/>
        </w:rPr>
        <w:t>cību procesu iestā</w:t>
      </w:r>
      <w:r w:rsidR="00F80624" w:rsidRPr="0073308E">
        <w:rPr>
          <w:rFonts w:ascii="Times New Roman" w:hAnsi="Times New Roman" w:cs="Times New Roman"/>
          <w:sz w:val="24"/>
          <w:szCs w:val="24"/>
        </w:rPr>
        <w:t xml:space="preserve">de </w:t>
      </w:r>
      <w:r w:rsidRPr="0073308E">
        <w:rPr>
          <w:rFonts w:ascii="Times New Roman" w:hAnsi="Times New Roman" w:cs="Times New Roman"/>
          <w:sz w:val="24"/>
          <w:szCs w:val="24"/>
        </w:rPr>
        <w:t>īsteno atbilstoši licen</w:t>
      </w:r>
      <w:r w:rsidR="00D846C1">
        <w:rPr>
          <w:rFonts w:ascii="Times New Roman" w:hAnsi="Times New Roman" w:cs="Times New Roman"/>
          <w:sz w:val="24"/>
          <w:szCs w:val="24"/>
        </w:rPr>
        <w:t>z</w:t>
      </w:r>
      <w:r w:rsidRPr="0073308E">
        <w:rPr>
          <w:rFonts w:ascii="Times New Roman" w:hAnsi="Times New Roman" w:cs="Times New Roman"/>
          <w:sz w:val="24"/>
          <w:szCs w:val="24"/>
        </w:rPr>
        <w:t>ētaj</w:t>
      </w:r>
      <w:r w:rsidR="00413AFA" w:rsidRPr="0073308E">
        <w:rPr>
          <w:rFonts w:ascii="Times New Roman" w:hAnsi="Times New Roman" w:cs="Times New Roman"/>
          <w:sz w:val="24"/>
          <w:szCs w:val="24"/>
        </w:rPr>
        <w:t>ai programmai</w:t>
      </w:r>
      <w:r w:rsidRPr="0073308E">
        <w:rPr>
          <w:rFonts w:ascii="Times New Roman" w:hAnsi="Times New Roman" w:cs="Times New Roman"/>
          <w:sz w:val="24"/>
          <w:szCs w:val="24"/>
        </w:rPr>
        <w:t xml:space="preserve">. Skolotāju vadībā </w:t>
      </w:r>
      <w:r w:rsidR="00D52286" w:rsidRPr="0073308E">
        <w:rPr>
          <w:rFonts w:ascii="Times New Roman" w:hAnsi="Times New Roman" w:cs="Times New Roman"/>
          <w:sz w:val="24"/>
          <w:szCs w:val="24"/>
        </w:rPr>
        <w:t>audzēkņi</w:t>
      </w:r>
      <w:r w:rsidR="00F13F23" w:rsidRPr="0073308E">
        <w:rPr>
          <w:rFonts w:ascii="Times New Roman" w:hAnsi="Times New Roman" w:cs="Times New Roman"/>
          <w:sz w:val="24"/>
          <w:szCs w:val="24"/>
        </w:rPr>
        <w:t xml:space="preserve"> mācās </w:t>
      </w:r>
      <w:r w:rsidR="00210146" w:rsidRPr="0073308E">
        <w:rPr>
          <w:rFonts w:ascii="Times New Roman" w:hAnsi="Times New Roman" w:cs="Times New Roman"/>
          <w:sz w:val="24"/>
          <w:szCs w:val="24"/>
        </w:rPr>
        <w:t>mācību procesā atrast pareizo risinājumu</w:t>
      </w:r>
      <w:r w:rsidR="00D846C1">
        <w:rPr>
          <w:rFonts w:ascii="Times New Roman" w:hAnsi="Times New Roman" w:cs="Times New Roman"/>
          <w:sz w:val="24"/>
          <w:szCs w:val="24"/>
        </w:rPr>
        <w:t xml:space="preserve">. Lai meklētu atbildes mācību procesā, izmanto savu iniviatīvu. </w:t>
      </w:r>
      <w:r w:rsidR="00F13F23" w:rsidRPr="0073308E">
        <w:rPr>
          <w:rFonts w:ascii="Times New Roman" w:hAnsi="Times New Roman" w:cs="Times New Roman"/>
          <w:sz w:val="24"/>
          <w:szCs w:val="24"/>
        </w:rPr>
        <w:t>Kopā</w:t>
      </w:r>
      <w:r w:rsidRPr="0073308E">
        <w:rPr>
          <w:rFonts w:ascii="Times New Roman" w:hAnsi="Times New Roman" w:cs="Times New Roman"/>
          <w:sz w:val="24"/>
          <w:szCs w:val="24"/>
        </w:rPr>
        <w:t xml:space="preserve"> ar </w:t>
      </w:r>
      <w:r w:rsidR="00D52286" w:rsidRPr="0073308E">
        <w:rPr>
          <w:rFonts w:ascii="Times New Roman" w:hAnsi="Times New Roman" w:cs="Times New Roman"/>
          <w:sz w:val="24"/>
          <w:szCs w:val="24"/>
        </w:rPr>
        <w:t>audzēkņi</w:t>
      </w:r>
      <w:r w:rsidRPr="0073308E">
        <w:rPr>
          <w:rFonts w:ascii="Times New Roman" w:hAnsi="Times New Roman" w:cs="Times New Roman"/>
          <w:sz w:val="24"/>
          <w:szCs w:val="24"/>
        </w:rPr>
        <w:t>em meklē atbildes uz vi</w:t>
      </w:r>
      <w:r w:rsidR="00F80624" w:rsidRPr="0073308E">
        <w:rPr>
          <w:rFonts w:ascii="Times New Roman" w:hAnsi="Times New Roman" w:cs="Times New Roman"/>
          <w:sz w:val="24"/>
          <w:szCs w:val="24"/>
        </w:rPr>
        <w:t>ņus int</w:t>
      </w:r>
      <w:r w:rsidRPr="0073308E">
        <w:rPr>
          <w:rFonts w:ascii="Times New Roman" w:hAnsi="Times New Roman" w:cs="Times New Roman"/>
          <w:sz w:val="24"/>
          <w:szCs w:val="24"/>
        </w:rPr>
        <w:t>eresē</w:t>
      </w:r>
      <w:r w:rsidR="00F80624" w:rsidRPr="0073308E">
        <w:rPr>
          <w:rFonts w:ascii="Times New Roman" w:hAnsi="Times New Roman" w:cs="Times New Roman"/>
          <w:sz w:val="24"/>
          <w:szCs w:val="24"/>
        </w:rPr>
        <w:t>jošiem</w:t>
      </w:r>
      <w:r w:rsidRPr="0073308E">
        <w:rPr>
          <w:rFonts w:ascii="Times New Roman" w:hAnsi="Times New Roman" w:cs="Times New Roman"/>
          <w:sz w:val="24"/>
          <w:szCs w:val="24"/>
        </w:rPr>
        <w:t xml:space="preserve"> jautā</w:t>
      </w:r>
      <w:r w:rsidR="0057665C" w:rsidRPr="0073308E">
        <w:rPr>
          <w:rFonts w:ascii="Times New Roman" w:hAnsi="Times New Roman" w:cs="Times New Roman"/>
          <w:sz w:val="24"/>
          <w:szCs w:val="24"/>
        </w:rPr>
        <w:t xml:space="preserve">jumiem, iesaista </w:t>
      </w:r>
      <w:r w:rsidRPr="0073308E">
        <w:rPr>
          <w:rFonts w:ascii="Times New Roman" w:hAnsi="Times New Roman" w:cs="Times New Roman"/>
          <w:sz w:val="24"/>
          <w:szCs w:val="24"/>
        </w:rPr>
        <w:t>ekspe</w:t>
      </w:r>
      <w:r w:rsidR="00635079" w:rsidRPr="0073308E">
        <w:rPr>
          <w:rFonts w:ascii="Times New Roman" w:hAnsi="Times New Roman" w:cs="Times New Roman"/>
          <w:sz w:val="24"/>
          <w:szCs w:val="24"/>
        </w:rPr>
        <w:t xml:space="preserve">rimentos un dažādās aktivitātēs, kas veicina </w:t>
      </w:r>
      <w:r w:rsidR="00D52286" w:rsidRPr="0073308E">
        <w:rPr>
          <w:rFonts w:ascii="Times New Roman" w:hAnsi="Times New Roman" w:cs="Times New Roman"/>
          <w:sz w:val="24"/>
          <w:szCs w:val="24"/>
        </w:rPr>
        <w:t>audzēkņa</w:t>
      </w:r>
      <w:r w:rsidR="00635079" w:rsidRPr="0073308E">
        <w:rPr>
          <w:rFonts w:ascii="Times New Roman" w:hAnsi="Times New Roman" w:cs="Times New Roman"/>
          <w:sz w:val="24"/>
          <w:szCs w:val="24"/>
        </w:rPr>
        <w:t xml:space="preserve"> zinātkāri un attīstību</w:t>
      </w:r>
      <w:r w:rsidRPr="0073308E">
        <w:rPr>
          <w:rFonts w:ascii="Times New Roman" w:hAnsi="Times New Roman" w:cs="Times New Roman"/>
          <w:sz w:val="24"/>
          <w:szCs w:val="24"/>
        </w:rPr>
        <w:t>. Viena no galvenajām aktivitātēm ir mācīšanās ak</w:t>
      </w:r>
      <w:r w:rsidR="00CB4DE1">
        <w:rPr>
          <w:rFonts w:ascii="Times New Roman" w:hAnsi="Times New Roman" w:cs="Times New Roman"/>
          <w:sz w:val="24"/>
          <w:szCs w:val="24"/>
        </w:rPr>
        <w:t>tīvi darbojoties – rotaļājoties</w:t>
      </w:r>
      <w:r w:rsidRPr="0073308E">
        <w:rPr>
          <w:rFonts w:ascii="Times New Roman" w:hAnsi="Times New Roman" w:cs="Times New Roman"/>
          <w:sz w:val="24"/>
          <w:szCs w:val="24"/>
        </w:rPr>
        <w:t xml:space="preserve">, </w:t>
      </w:r>
      <w:r w:rsidR="00CB4DE1">
        <w:rPr>
          <w:rFonts w:ascii="Times New Roman" w:hAnsi="Times New Roman" w:cs="Times New Roman"/>
          <w:sz w:val="24"/>
          <w:szCs w:val="24"/>
        </w:rPr>
        <w:t xml:space="preserve"> </w:t>
      </w:r>
      <w:r w:rsidRPr="0073308E">
        <w:rPr>
          <w:rFonts w:ascii="Times New Roman" w:hAnsi="Times New Roman" w:cs="Times New Roman"/>
          <w:sz w:val="24"/>
          <w:szCs w:val="24"/>
        </w:rPr>
        <w:t xml:space="preserve">jo tieši tā caur rotaļu </w:t>
      </w:r>
      <w:r w:rsidR="00D52286" w:rsidRPr="0073308E">
        <w:rPr>
          <w:rFonts w:ascii="Times New Roman" w:hAnsi="Times New Roman" w:cs="Times New Roman"/>
          <w:sz w:val="24"/>
          <w:szCs w:val="24"/>
        </w:rPr>
        <w:t>audzēkņi</w:t>
      </w:r>
      <w:r w:rsidR="00BD7D58" w:rsidRPr="0073308E">
        <w:rPr>
          <w:rFonts w:ascii="Times New Roman" w:hAnsi="Times New Roman" w:cs="Times New Roman"/>
          <w:sz w:val="24"/>
          <w:szCs w:val="24"/>
        </w:rPr>
        <w:t xml:space="preserve"> izzina s</w:t>
      </w:r>
      <w:r w:rsidR="001A08B9" w:rsidRPr="0073308E">
        <w:rPr>
          <w:rFonts w:ascii="Times New Roman" w:hAnsi="Times New Roman" w:cs="Times New Roman"/>
          <w:sz w:val="24"/>
          <w:szCs w:val="24"/>
        </w:rPr>
        <w:t>evi, pasauli,</w:t>
      </w:r>
      <w:r w:rsidR="00296A40" w:rsidRPr="0073308E">
        <w:rPr>
          <w:rFonts w:ascii="Times New Roman" w:hAnsi="Times New Roman" w:cs="Times New Roman"/>
          <w:sz w:val="24"/>
          <w:szCs w:val="24"/>
        </w:rPr>
        <w:t xml:space="preserve"> lietas un paradības</w:t>
      </w:r>
      <w:r w:rsidRPr="0073308E">
        <w:rPr>
          <w:rFonts w:ascii="Times New Roman" w:hAnsi="Times New Roman" w:cs="Times New Roman"/>
          <w:sz w:val="24"/>
          <w:szCs w:val="24"/>
        </w:rPr>
        <w:t xml:space="preserve">, cēloņu </w:t>
      </w:r>
      <w:r w:rsidR="009C7928" w:rsidRPr="0073308E">
        <w:rPr>
          <w:rFonts w:ascii="Times New Roman" w:hAnsi="Times New Roman" w:cs="Times New Roman"/>
          <w:sz w:val="24"/>
          <w:szCs w:val="24"/>
        </w:rPr>
        <w:t>un</w:t>
      </w:r>
      <w:r w:rsidR="00296A40" w:rsidRPr="0073308E">
        <w:rPr>
          <w:rFonts w:ascii="Times New Roman" w:hAnsi="Times New Roman" w:cs="Times New Roman"/>
          <w:sz w:val="24"/>
          <w:szCs w:val="24"/>
        </w:rPr>
        <w:t xml:space="preserve"> </w:t>
      </w:r>
      <w:r w:rsidRPr="0073308E">
        <w:rPr>
          <w:rFonts w:ascii="Times New Roman" w:hAnsi="Times New Roman" w:cs="Times New Roman"/>
          <w:sz w:val="24"/>
          <w:szCs w:val="24"/>
        </w:rPr>
        <w:t>seku mijsakarī</w:t>
      </w:r>
      <w:r w:rsidR="00BD7D58" w:rsidRPr="0073308E">
        <w:rPr>
          <w:rFonts w:ascii="Times New Roman" w:hAnsi="Times New Roman" w:cs="Times New Roman"/>
          <w:sz w:val="24"/>
          <w:szCs w:val="24"/>
        </w:rPr>
        <w:t xml:space="preserve">bas. </w:t>
      </w:r>
    </w:p>
    <w:p w:rsidR="00BD7D58" w:rsidRPr="0073308E" w:rsidRDefault="00FF1DA4" w:rsidP="00E0093E">
      <w:pPr>
        <w:spacing w:after="0" w:line="360" w:lineRule="auto"/>
        <w:ind w:firstLine="360"/>
        <w:jc w:val="both"/>
        <w:rPr>
          <w:rFonts w:ascii="Times New Roman" w:hAnsi="Times New Roman" w:cs="Times New Roman"/>
          <w:sz w:val="24"/>
          <w:szCs w:val="24"/>
        </w:rPr>
      </w:pPr>
      <w:r w:rsidRPr="0073308E">
        <w:rPr>
          <w:rFonts w:ascii="Times New Roman" w:hAnsi="Times New Roman" w:cs="Times New Roman"/>
          <w:sz w:val="24"/>
          <w:szCs w:val="24"/>
        </w:rPr>
        <w:lastRenderedPageBreak/>
        <w:t xml:space="preserve">Visās grupās atbilstoši </w:t>
      </w:r>
      <w:r w:rsidR="00D52286" w:rsidRPr="0073308E">
        <w:rPr>
          <w:rFonts w:ascii="Times New Roman" w:hAnsi="Times New Roman" w:cs="Times New Roman"/>
          <w:sz w:val="24"/>
          <w:szCs w:val="24"/>
        </w:rPr>
        <w:t>audzēkņu</w:t>
      </w:r>
      <w:r w:rsidRPr="0073308E">
        <w:rPr>
          <w:rFonts w:ascii="Times New Roman" w:hAnsi="Times New Roman" w:cs="Times New Roman"/>
          <w:sz w:val="24"/>
          <w:szCs w:val="24"/>
        </w:rPr>
        <w:t xml:space="preserve"> vecumam ir izstrādāts „Dienas ritms” kurā fiksē</w:t>
      </w:r>
      <w:r w:rsidR="00BD7D58" w:rsidRPr="0073308E">
        <w:rPr>
          <w:rFonts w:ascii="Times New Roman" w:hAnsi="Times New Roman" w:cs="Times New Roman"/>
          <w:sz w:val="24"/>
          <w:szCs w:val="24"/>
        </w:rPr>
        <w:t>tas pamat</w:t>
      </w:r>
      <w:r w:rsidRPr="0073308E">
        <w:rPr>
          <w:rFonts w:ascii="Times New Roman" w:hAnsi="Times New Roman" w:cs="Times New Roman"/>
          <w:sz w:val="24"/>
          <w:szCs w:val="24"/>
        </w:rPr>
        <w:t>aktivitātes un to norises secī</w:t>
      </w:r>
      <w:r w:rsidR="00BD7D58" w:rsidRPr="0073308E">
        <w:rPr>
          <w:rFonts w:ascii="Times New Roman" w:hAnsi="Times New Roman" w:cs="Times New Roman"/>
          <w:sz w:val="24"/>
          <w:szCs w:val="24"/>
        </w:rPr>
        <w:t>ba: rī</w:t>
      </w:r>
      <w:r w:rsidRPr="0073308E">
        <w:rPr>
          <w:rFonts w:ascii="Times New Roman" w:hAnsi="Times New Roman" w:cs="Times New Roman"/>
          <w:sz w:val="24"/>
          <w:szCs w:val="24"/>
        </w:rPr>
        <w:t>ta aplis, rotaļas</w:t>
      </w:r>
      <w:r w:rsidR="009C7928" w:rsidRPr="0073308E">
        <w:rPr>
          <w:rFonts w:ascii="Times New Roman" w:hAnsi="Times New Roman" w:cs="Times New Roman"/>
          <w:sz w:val="24"/>
          <w:szCs w:val="24"/>
        </w:rPr>
        <w:t>, fiziskā veselība un izglītība</w:t>
      </w:r>
      <w:r w:rsidRPr="0073308E">
        <w:rPr>
          <w:rFonts w:ascii="Times New Roman" w:hAnsi="Times New Roman" w:cs="Times New Roman"/>
          <w:sz w:val="24"/>
          <w:szCs w:val="24"/>
        </w:rPr>
        <w:t>, muzikālās nodarbī</w:t>
      </w:r>
      <w:r w:rsidR="003B7921" w:rsidRPr="0073308E">
        <w:rPr>
          <w:rFonts w:ascii="Times New Roman" w:hAnsi="Times New Roman" w:cs="Times New Roman"/>
          <w:sz w:val="24"/>
          <w:szCs w:val="24"/>
        </w:rPr>
        <w:t>ba</w:t>
      </w:r>
      <w:r w:rsidR="009C7928" w:rsidRPr="0073308E">
        <w:rPr>
          <w:rFonts w:ascii="Times New Roman" w:hAnsi="Times New Roman" w:cs="Times New Roman"/>
          <w:sz w:val="24"/>
          <w:szCs w:val="24"/>
        </w:rPr>
        <w:t>s</w:t>
      </w:r>
      <w:r w:rsidRPr="0073308E">
        <w:rPr>
          <w:rFonts w:ascii="Times New Roman" w:hAnsi="Times New Roman" w:cs="Times New Roman"/>
          <w:sz w:val="24"/>
          <w:szCs w:val="24"/>
        </w:rPr>
        <w:t>, ē</w:t>
      </w:r>
      <w:r w:rsidR="009C7928" w:rsidRPr="0073308E">
        <w:rPr>
          <w:rFonts w:ascii="Times New Roman" w:hAnsi="Times New Roman" w:cs="Times New Roman"/>
          <w:sz w:val="24"/>
          <w:szCs w:val="24"/>
        </w:rPr>
        <w:t>dienreizes</w:t>
      </w:r>
      <w:r w:rsidR="003B7921" w:rsidRPr="0073308E">
        <w:rPr>
          <w:rFonts w:ascii="Times New Roman" w:hAnsi="Times New Roman" w:cs="Times New Roman"/>
          <w:sz w:val="24"/>
          <w:szCs w:val="24"/>
        </w:rPr>
        <w:t>, miega un nomoda periodi.</w:t>
      </w:r>
    </w:p>
    <w:p w:rsidR="003B7921" w:rsidRPr="0073308E" w:rsidRDefault="00FF1DA4" w:rsidP="00E0093E">
      <w:pPr>
        <w:spacing w:after="0" w:line="360" w:lineRule="auto"/>
        <w:ind w:firstLine="360"/>
        <w:jc w:val="both"/>
        <w:rPr>
          <w:rFonts w:ascii="Times New Roman" w:hAnsi="Times New Roman" w:cs="Times New Roman"/>
          <w:sz w:val="24"/>
          <w:szCs w:val="24"/>
        </w:rPr>
      </w:pPr>
      <w:r w:rsidRPr="0073308E">
        <w:rPr>
          <w:rFonts w:ascii="Times New Roman" w:hAnsi="Times New Roman" w:cs="Times New Roman"/>
          <w:sz w:val="24"/>
          <w:szCs w:val="24"/>
        </w:rPr>
        <w:t>Rotaļnodarbī</w:t>
      </w:r>
      <w:r w:rsidR="003B7921" w:rsidRPr="0073308E">
        <w:rPr>
          <w:rFonts w:ascii="Times New Roman" w:hAnsi="Times New Roman" w:cs="Times New Roman"/>
          <w:sz w:val="24"/>
          <w:szCs w:val="24"/>
        </w:rPr>
        <w:t>bu saraksts</w:t>
      </w:r>
      <w:r w:rsidR="007B27CB" w:rsidRPr="0073308E">
        <w:rPr>
          <w:rFonts w:ascii="Times New Roman" w:hAnsi="Times New Roman" w:cs="Times New Roman"/>
          <w:sz w:val="24"/>
          <w:szCs w:val="24"/>
        </w:rPr>
        <w:t xml:space="preserve"> </w:t>
      </w:r>
      <w:r w:rsidRPr="0073308E">
        <w:rPr>
          <w:rFonts w:ascii="Times New Roman" w:hAnsi="Times New Roman" w:cs="Times New Roman"/>
          <w:sz w:val="24"/>
          <w:szCs w:val="24"/>
        </w:rPr>
        <w:t xml:space="preserve">ir apstiprināts </w:t>
      </w:r>
      <w:r w:rsidR="00D846C1">
        <w:rPr>
          <w:rFonts w:ascii="Times New Roman" w:hAnsi="Times New Roman" w:cs="Times New Roman"/>
          <w:sz w:val="24"/>
          <w:szCs w:val="24"/>
        </w:rPr>
        <w:t>un atbilst licenzē</w:t>
      </w:r>
      <w:r w:rsidR="007B05A2" w:rsidRPr="0073308E">
        <w:rPr>
          <w:rFonts w:ascii="Times New Roman" w:hAnsi="Times New Roman" w:cs="Times New Roman"/>
          <w:sz w:val="24"/>
          <w:szCs w:val="24"/>
        </w:rPr>
        <w:t>taj</w:t>
      </w:r>
      <w:r w:rsidR="00E0573A" w:rsidRPr="0073308E">
        <w:rPr>
          <w:rFonts w:ascii="Times New Roman" w:hAnsi="Times New Roman" w:cs="Times New Roman"/>
          <w:sz w:val="24"/>
          <w:szCs w:val="24"/>
        </w:rPr>
        <w:t>ai</w:t>
      </w:r>
      <w:r w:rsidR="007B05A2" w:rsidRPr="0073308E">
        <w:rPr>
          <w:rFonts w:ascii="Times New Roman" w:hAnsi="Times New Roman" w:cs="Times New Roman"/>
          <w:sz w:val="24"/>
          <w:szCs w:val="24"/>
        </w:rPr>
        <w:t xml:space="preserve"> izglītī</w:t>
      </w:r>
      <w:r w:rsidR="00D21EEB" w:rsidRPr="0073308E">
        <w:rPr>
          <w:rFonts w:ascii="Times New Roman" w:hAnsi="Times New Roman" w:cs="Times New Roman"/>
          <w:sz w:val="24"/>
          <w:szCs w:val="24"/>
        </w:rPr>
        <w:t>ba</w:t>
      </w:r>
      <w:r w:rsidR="00E0573A" w:rsidRPr="0073308E">
        <w:rPr>
          <w:rFonts w:ascii="Times New Roman" w:hAnsi="Times New Roman" w:cs="Times New Roman"/>
          <w:sz w:val="24"/>
          <w:szCs w:val="24"/>
        </w:rPr>
        <w:t>s programmai</w:t>
      </w:r>
      <w:r w:rsidR="007B05A2" w:rsidRPr="0073308E">
        <w:rPr>
          <w:rFonts w:ascii="Times New Roman" w:hAnsi="Times New Roman" w:cs="Times New Roman"/>
          <w:sz w:val="24"/>
          <w:szCs w:val="24"/>
        </w:rPr>
        <w:t>. Tas ir pieejam</w:t>
      </w:r>
      <w:r w:rsidR="00E0573A" w:rsidRPr="0073308E">
        <w:rPr>
          <w:rFonts w:ascii="Times New Roman" w:hAnsi="Times New Roman" w:cs="Times New Roman"/>
          <w:sz w:val="24"/>
          <w:szCs w:val="24"/>
        </w:rPr>
        <w:t>s katrā grupā un iestādes mājas</w:t>
      </w:r>
      <w:r w:rsidR="007B05A2" w:rsidRPr="0073308E">
        <w:rPr>
          <w:rFonts w:ascii="Times New Roman" w:hAnsi="Times New Roman" w:cs="Times New Roman"/>
          <w:sz w:val="24"/>
          <w:szCs w:val="24"/>
        </w:rPr>
        <w:t>lapā.</w:t>
      </w:r>
      <w:r w:rsidR="00D305F6" w:rsidRPr="0073308E">
        <w:rPr>
          <w:rFonts w:ascii="Times New Roman" w:hAnsi="Times New Roman" w:cs="Times New Roman"/>
          <w:sz w:val="24"/>
          <w:szCs w:val="24"/>
        </w:rPr>
        <w:t xml:space="preserve"> </w:t>
      </w:r>
      <w:r w:rsidR="007B05A2" w:rsidRPr="0073308E">
        <w:rPr>
          <w:rFonts w:ascii="Times New Roman" w:hAnsi="Times New Roman" w:cs="Times New Roman"/>
          <w:sz w:val="24"/>
          <w:szCs w:val="24"/>
        </w:rPr>
        <w:t xml:space="preserve">Skolotāji plāno un vada rotaļnodarbības dažādu vecumu </w:t>
      </w:r>
      <w:r w:rsidR="00D52286" w:rsidRPr="0073308E">
        <w:rPr>
          <w:rFonts w:ascii="Times New Roman" w:hAnsi="Times New Roman" w:cs="Times New Roman"/>
          <w:sz w:val="24"/>
          <w:szCs w:val="24"/>
        </w:rPr>
        <w:t>audzēkņi</w:t>
      </w:r>
      <w:r w:rsidR="00E223B2" w:rsidRPr="0073308E">
        <w:rPr>
          <w:rFonts w:ascii="Times New Roman" w:hAnsi="Times New Roman" w:cs="Times New Roman"/>
          <w:sz w:val="24"/>
          <w:szCs w:val="24"/>
        </w:rPr>
        <w:t>em</w:t>
      </w:r>
      <w:r w:rsidR="00BB301B" w:rsidRPr="0073308E">
        <w:rPr>
          <w:rFonts w:ascii="Times New Roman" w:hAnsi="Times New Roman" w:cs="Times New Roman"/>
          <w:sz w:val="24"/>
          <w:szCs w:val="24"/>
        </w:rPr>
        <w:t>, mācīšanās process tiek balstīts uz reālo dzī</w:t>
      </w:r>
      <w:r w:rsidR="00D92843" w:rsidRPr="0073308E">
        <w:rPr>
          <w:rFonts w:ascii="Times New Roman" w:hAnsi="Times New Roman" w:cs="Times New Roman"/>
          <w:sz w:val="24"/>
          <w:szCs w:val="24"/>
        </w:rPr>
        <w:t xml:space="preserve">vi un </w:t>
      </w:r>
      <w:r w:rsidR="00D52286" w:rsidRPr="0073308E">
        <w:rPr>
          <w:rFonts w:ascii="Times New Roman" w:hAnsi="Times New Roman" w:cs="Times New Roman"/>
          <w:sz w:val="24"/>
          <w:szCs w:val="24"/>
        </w:rPr>
        <w:t>audzēkņu</w:t>
      </w:r>
      <w:r w:rsidR="00B46B60" w:rsidRPr="0073308E">
        <w:rPr>
          <w:rFonts w:ascii="Times New Roman" w:hAnsi="Times New Roman" w:cs="Times New Roman"/>
          <w:sz w:val="24"/>
          <w:szCs w:val="24"/>
        </w:rPr>
        <w:t xml:space="preserve"> pieredzi, svarīgi</w:t>
      </w:r>
      <w:r w:rsidR="00D92843" w:rsidRPr="0073308E">
        <w:rPr>
          <w:rFonts w:ascii="Times New Roman" w:hAnsi="Times New Roman" w:cs="Times New Roman"/>
          <w:sz w:val="24"/>
          <w:szCs w:val="24"/>
        </w:rPr>
        <w:t xml:space="preserve">, ka </w:t>
      </w:r>
      <w:r w:rsidR="00D52286" w:rsidRPr="0073308E">
        <w:rPr>
          <w:rFonts w:ascii="Times New Roman" w:hAnsi="Times New Roman" w:cs="Times New Roman"/>
          <w:sz w:val="24"/>
          <w:szCs w:val="24"/>
        </w:rPr>
        <w:t>audzēkņi</w:t>
      </w:r>
      <w:r w:rsidR="00D92843" w:rsidRPr="0073308E">
        <w:rPr>
          <w:rFonts w:ascii="Times New Roman" w:hAnsi="Times New Roman" w:cs="Times New Roman"/>
          <w:sz w:val="24"/>
          <w:szCs w:val="24"/>
        </w:rPr>
        <w:t xml:space="preserve"> tiek iesaistī</w:t>
      </w:r>
      <w:r w:rsidR="00D21EEB" w:rsidRPr="0073308E">
        <w:rPr>
          <w:rFonts w:ascii="Times New Roman" w:hAnsi="Times New Roman" w:cs="Times New Roman"/>
          <w:sz w:val="24"/>
          <w:szCs w:val="24"/>
        </w:rPr>
        <w:t>ti dau</w:t>
      </w:r>
      <w:r w:rsidR="00B46B60" w:rsidRPr="0073308E">
        <w:rPr>
          <w:rFonts w:ascii="Times New Roman" w:hAnsi="Times New Roman" w:cs="Times New Roman"/>
          <w:sz w:val="24"/>
          <w:szCs w:val="24"/>
        </w:rPr>
        <w:t>dzveidī</w:t>
      </w:r>
      <w:r w:rsidR="00D92843" w:rsidRPr="0073308E">
        <w:rPr>
          <w:rFonts w:ascii="Times New Roman" w:hAnsi="Times New Roman" w:cs="Times New Roman"/>
          <w:sz w:val="24"/>
          <w:szCs w:val="24"/>
        </w:rPr>
        <w:t>gā, praktiskā darbībā</w:t>
      </w:r>
      <w:r w:rsidR="00D21EEB" w:rsidRPr="0073308E">
        <w:rPr>
          <w:rFonts w:ascii="Times New Roman" w:hAnsi="Times New Roman" w:cs="Times New Roman"/>
          <w:sz w:val="24"/>
          <w:szCs w:val="24"/>
        </w:rPr>
        <w:t>.</w:t>
      </w:r>
    </w:p>
    <w:p w:rsidR="00D21EEB" w:rsidRPr="0073308E" w:rsidRDefault="00D92843" w:rsidP="00E0093E">
      <w:pPr>
        <w:spacing w:after="0" w:line="360" w:lineRule="auto"/>
        <w:ind w:firstLine="360"/>
        <w:jc w:val="both"/>
        <w:rPr>
          <w:rFonts w:ascii="Times New Roman" w:hAnsi="Times New Roman" w:cs="Times New Roman"/>
          <w:sz w:val="24"/>
          <w:szCs w:val="24"/>
        </w:rPr>
      </w:pPr>
      <w:r w:rsidRPr="0073308E">
        <w:rPr>
          <w:rFonts w:ascii="Times New Roman" w:hAnsi="Times New Roman" w:cs="Times New Roman"/>
          <w:sz w:val="24"/>
          <w:szCs w:val="24"/>
        </w:rPr>
        <w:t>Plānojot pedagoģisko pro</w:t>
      </w:r>
      <w:r w:rsidR="00D21EEB" w:rsidRPr="0073308E">
        <w:rPr>
          <w:rFonts w:ascii="Times New Roman" w:hAnsi="Times New Roman" w:cs="Times New Roman"/>
          <w:sz w:val="24"/>
          <w:szCs w:val="24"/>
        </w:rPr>
        <w:t>cesu</w:t>
      </w:r>
      <w:r w:rsidRPr="0073308E">
        <w:rPr>
          <w:rFonts w:ascii="Times New Roman" w:hAnsi="Times New Roman" w:cs="Times New Roman"/>
          <w:sz w:val="24"/>
          <w:szCs w:val="24"/>
        </w:rPr>
        <w:t xml:space="preserve">, skolotājs balstās uz </w:t>
      </w:r>
      <w:r w:rsidR="00D52286" w:rsidRPr="0073308E">
        <w:rPr>
          <w:rFonts w:ascii="Times New Roman" w:hAnsi="Times New Roman" w:cs="Times New Roman"/>
          <w:sz w:val="24"/>
          <w:szCs w:val="24"/>
        </w:rPr>
        <w:t>audzēkņu</w:t>
      </w:r>
      <w:r w:rsidRPr="0073308E">
        <w:rPr>
          <w:rFonts w:ascii="Times New Roman" w:hAnsi="Times New Roman" w:cs="Times New Roman"/>
          <w:sz w:val="24"/>
          <w:szCs w:val="24"/>
        </w:rPr>
        <w:t xml:space="preserve"> individuālajām vajadzībām, </w:t>
      </w:r>
      <w:r w:rsidR="00D52286" w:rsidRPr="0073308E">
        <w:rPr>
          <w:rFonts w:ascii="Times New Roman" w:hAnsi="Times New Roman" w:cs="Times New Roman"/>
          <w:sz w:val="24"/>
          <w:szCs w:val="24"/>
        </w:rPr>
        <w:t>audzēkņu</w:t>
      </w:r>
      <w:r w:rsidRPr="0073308E">
        <w:rPr>
          <w:rFonts w:ascii="Times New Roman" w:hAnsi="Times New Roman" w:cs="Times New Roman"/>
          <w:sz w:val="24"/>
          <w:szCs w:val="24"/>
        </w:rPr>
        <w:t xml:space="preserve"> izaugsmes sistemātisku novē</w:t>
      </w:r>
      <w:r w:rsidR="00930818" w:rsidRPr="0073308E">
        <w:rPr>
          <w:rFonts w:ascii="Times New Roman" w:hAnsi="Times New Roman" w:cs="Times New Roman"/>
          <w:sz w:val="24"/>
          <w:szCs w:val="24"/>
        </w:rPr>
        <w:t>rošanu un sasni</w:t>
      </w:r>
      <w:r w:rsidRPr="0073308E">
        <w:rPr>
          <w:rFonts w:ascii="Times New Roman" w:hAnsi="Times New Roman" w:cs="Times New Roman"/>
          <w:sz w:val="24"/>
          <w:szCs w:val="24"/>
        </w:rPr>
        <w:t>egumu vērtēšanu, tā</w:t>
      </w:r>
      <w:r w:rsidR="00B46B60" w:rsidRPr="0073308E">
        <w:rPr>
          <w:rFonts w:ascii="Times New Roman" w:hAnsi="Times New Roman" w:cs="Times New Roman"/>
          <w:sz w:val="24"/>
          <w:szCs w:val="24"/>
        </w:rPr>
        <w:t xml:space="preserve"> meklē</w:t>
      </w:r>
      <w:r w:rsidRPr="0073308E">
        <w:rPr>
          <w:rFonts w:ascii="Times New Roman" w:hAnsi="Times New Roman" w:cs="Times New Roman"/>
          <w:sz w:val="24"/>
          <w:szCs w:val="24"/>
        </w:rPr>
        <w:t>jot labā</w:t>
      </w:r>
      <w:r w:rsidR="00930818" w:rsidRPr="0073308E">
        <w:rPr>
          <w:rFonts w:ascii="Times New Roman" w:hAnsi="Times New Roman" w:cs="Times New Roman"/>
          <w:sz w:val="24"/>
          <w:szCs w:val="24"/>
        </w:rPr>
        <w:t>ko ve</w:t>
      </w:r>
      <w:r w:rsidRPr="0073308E">
        <w:rPr>
          <w:rFonts w:ascii="Times New Roman" w:hAnsi="Times New Roman" w:cs="Times New Roman"/>
          <w:sz w:val="24"/>
          <w:szCs w:val="24"/>
        </w:rPr>
        <w:t>idu un metodes pirmsskolas izglītī</w:t>
      </w:r>
      <w:r w:rsidR="00B46B60" w:rsidRPr="0073308E">
        <w:rPr>
          <w:rFonts w:ascii="Times New Roman" w:hAnsi="Times New Roman" w:cs="Times New Roman"/>
          <w:sz w:val="24"/>
          <w:szCs w:val="24"/>
        </w:rPr>
        <w:t>bas programmas ī</w:t>
      </w:r>
      <w:r w:rsidR="00930818" w:rsidRPr="0073308E">
        <w:rPr>
          <w:rFonts w:ascii="Times New Roman" w:hAnsi="Times New Roman" w:cs="Times New Roman"/>
          <w:sz w:val="24"/>
          <w:szCs w:val="24"/>
        </w:rPr>
        <w:t>stenošanai.</w:t>
      </w:r>
    </w:p>
    <w:p w:rsidR="00930818" w:rsidRPr="0073308E" w:rsidRDefault="00B46B60" w:rsidP="00E0093E">
      <w:pPr>
        <w:spacing w:after="0" w:line="360" w:lineRule="auto"/>
        <w:ind w:firstLine="720"/>
        <w:jc w:val="both"/>
        <w:rPr>
          <w:rFonts w:ascii="Times New Roman" w:hAnsi="Times New Roman" w:cs="Times New Roman"/>
          <w:sz w:val="24"/>
          <w:szCs w:val="24"/>
        </w:rPr>
      </w:pPr>
      <w:r w:rsidRPr="0073308E">
        <w:rPr>
          <w:rFonts w:ascii="Times New Roman" w:hAnsi="Times New Roman" w:cs="Times New Roman"/>
          <w:sz w:val="24"/>
          <w:szCs w:val="24"/>
        </w:rPr>
        <w:t>Plānojot</w:t>
      </w:r>
      <w:r w:rsidR="00D92843" w:rsidRPr="0073308E">
        <w:rPr>
          <w:rFonts w:ascii="Times New Roman" w:hAnsi="Times New Roman" w:cs="Times New Roman"/>
          <w:sz w:val="24"/>
          <w:szCs w:val="24"/>
        </w:rPr>
        <w:t xml:space="preserve"> īstermiņa plānus</w:t>
      </w:r>
      <w:r w:rsidRPr="0073308E">
        <w:rPr>
          <w:rFonts w:ascii="Times New Roman" w:hAnsi="Times New Roman" w:cs="Times New Roman"/>
          <w:sz w:val="24"/>
          <w:szCs w:val="24"/>
        </w:rPr>
        <w:t>,</w:t>
      </w:r>
      <w:r w:rsidR="00D92843" w:rsidRPr="0073308E">
        <w:rPr>
          <w:rFonts w:ascii="Times New Roman" w:hAnsi="Times New Roman" w:cs="Times New Roman"/>
          <w:sz w:val="24"/>
          <w:szCs w:val="24"/>
        </w:rPr>
        <w:t xml:space="preserve"> tiek nodrošināt</w:t>
      </w:r>
      <w:r w:rsidRPr="0073308E">
        <w:rPr>
          <w:rFonts w:ascii="Times New Roman" w:hAnsi="Times New Roman" w:cs="Times New Roman"/>
          <w:sz w:val="24"/>
          <w:szCs w:val="24"/>
        </w:rPr>
        <w:t xml:space="preserve">as </w:t>
      </w:r>
      <w:r w:rsidR="00D52286" w:rsidRPr="0073308E">
        <w:rPr>
          <w:rFonts w:ascii="Times New Roman" w:hAnsi="Times New Roman" w:cs="Times New Roman"/>
          <w:sz w:val="24"/>
          <w:szCs w:val="24"/>
        </w:rPr>
        <w:t>audzēkņu</w:t>
      </w:r>
      <w:r w:rsidRPr="0073308E">
        <w:rPr>
          <w:rFonts w:ascii="Times New Roman" w:hAnsi="Times New Roman" w:cs="Times New Roman"/>
          <w:sz w:val="24"/>
          <w:szCs w:val="24"/>
        </w:rPr>
        <w:t xml:space="preserve"> vajadzības gan pēc aktī</w:t>
      </w:r>
      <w:r w:rsidR="00D92843" w:rsidRPr="0073308E">
        <w:rPr>
          <w:rFonts w:ascii="Times New Roman" w:hAnsi="Times New Roman" w:cs="Times New Roman"/>
          <w:sz w:val="24"/>
          <w:szCs w:val="24"/>
        </w:rPr>
        <w:t>vas un dinami</w:t>
      </w:r>
      <w:r w:rsidRPr="0073308E">
        <w:rPr>
          <w:rFonts w:ascii="Times New Roman" w:hAnsi="Times New Roman" w:cs="Times New Roman"/>
          <w:sz w:val="24"/>
          <w:szCs w:val="24"/>
        </w:rPr>
        <w:t>s</w:t>
      </w:r>
      <w:r w:rsidR="00CB4DE1">
        <w:rPr>
          <w:rFonts w:ascii="Times New Roman" w:hAnsi="Times New Roman" w:cs="Times New Roman"/>
          <w:sz w:val="24"/>
          <w:szCs w:val="24"/>
        </w:rPr>
        <w:t>kas darbī</w:t>
      </w:r>
      <w:r w:rsidR="00D92843" w:rsidRPr="0073308E">
        <w:rPr>
          <w:rFonts w:ascii="Times New Roman" w:hAnsi="Times New Roman" w:cs="Times New Roman"/>
          <w:sz w:val="24"/>
          <w:szCs w:val="24"/>
        </w:rPr>
        <w:t>ba</w:t>
      </w:r>
      <w:r w:rsidRPr="0073308E">
        <w:rPr>
          <w:rFonts w:ascii="Times New Roman" w:hAnsi="Times New Roman" w:cs="Times New Roman"/>
          <w:sz w:val="24"/>
          <w:szCs w:val="24"/>
        </w:rPr>
        <w:t>s, gan pēc atslodzes un atpūtas</w:t>
      </w:r>
      <w:r w:rsidR="00D92843" w:rsidRPr="0073308E">
        <w:rPr>
          <w:rFonts w:ascii="Times New Roman" w:hAnsi="Times New Roman" w:cs="Times New Roman"/>
          <w:sz w:val="24"/>
          <w:szCs w:val="24"/>
        </w:rPr>
        <w:t xml:space="preserve">. Tēmas izvēli nosaka </w:t>
      </w:r>
      <w:r w:rsidR="00D52286" w:rsidRPr="0073308E">
        <w:rPr>
          <w:rFonts w:ascii="Times New Roman" w:hAnsi="Times New Roman" w:cs="Times New Roman"/>
          <w:sz w:val="24"/>
          <w:szCs w:val="24"/>
        </w:rPr>
        <w:t>audzēkņu</w:t>
      </w:r>
      <w:r w:rsidR="00D92843" w:rsidRPr="0073308E">
        <w:rPr>
          <w:rFonts w:ascii="Times New Roman" w:hAnsi="Times New Roman" w:cs="Times New Roman"/>
          <w:sz w:val="24"/>
          <w:szCs w:val="24"/>
        </w:rPr>
        <w:t xml:space="preserve"> </w:t>
      </w:r>
      <w:r w:rsidRPr="0073308E">
        <w:rPr>
          <w:rFonts w:ascii="Times New Roman" w:hAnsi="Times New Roman" w:cs="Times New Roman"/>
          <w:sz w:val="24"/>
          <w:szCs w:val="24"/>
        </w:rPr>
        <w:t>intereses. Uzsākot tēmas izpēti</w:t>
      </w:r>
      <w:r w:rsidR="00D92843" w:rsidRPr="0073308E">
        <w:rPr>
          <w:rFonts w:ascii="Times New Roman" w:hAnsi="Times New Roman" w:cs="Times New Roman"/>
          <w:sz w:val="24"/>
          <w:szCs w:val="24"/>
        </w:rPr>
        <w:t xml:space="preserve">, skolotāja apjautā katru </w:t>
      </w:r>
      <w:r w:rsidR="00D846C1">
        <w:rPr>
          <w:rFonts w:ascii="Times New Roman" w:hAnsi="Times New Roman" w:cs="Times New Roman"/>
          <w:sz w:val="24"/>
          <w:szCs w:val="24"/>
        </w:rPr>
        <w:t>audzēki</w:t>
      </w:r>
      <w:r w:rsidR="00D92843" w:rsidRPr="0073308E">
        <w:rPr>
          <w:rFonts w:ascii="Times New Roman" w:hAnsi="Times New Roman" w:cs="Times New Roman"/>
          <w:sz w:val="24"/>
          <w:szCs w:val="24"/>
        </w:rPr>
        <w:t>,</w:t>
      </w:r>
      <w:r w:rsidR="00CB4DE1">
        <w:rPr>
          <w:rFonts w:ascii="Times New Roman" w:hAnsi="Times New Roman" w:cs="Times New Roman"/>
          <w:sz w:val="24"/>
          <w:szCs w:val="24"/>
        </w:rPr>
        <w:t xml:space="preserve"> ko viņš zina</w:t>
      </w:r>
      <w:r w:rsidR="00930818" w:rsidRPr="0073308E">
        <w:rPr>
          <w:rFonts w:ascii="Times New Roman" w:hAnsi="Times New Roman" w:cs="Times New Roman"/>
          <w:sz w:val="24"/>
          <w:szCs w:val="24"/>
        </w:rPr>
        <w:t>,</w:t>
      </w:r>
      <w:r w:rsidR="00CB4DE1">
        <w:rPr>
          <w:rFonts w:ascii="Times New Roman" w:hAnsi="Times New Roman" w:cs="Times New Roman"/>
          <w:sz w:val="24"/>
          <w:szCs w:val="24"/>
        </w:rPr>
        <w:t xml:space="preserve"> </w:t>
      </w:r>
      <w:r w:rsidR="00930818" w:rsidRPr="0073308E">
        <w:rPr>
          <w:rFonts w:ascii="Times New Roman" w:hAnsi="Times New Roman" w:cs="Times New Roman"/>
          <w:sz w:val="24"/>
          <w:szCs w:val="24"/>
        </w:rPr>
        <w:t>ko gri</w:t>
      </w:r>
      <w:r w:rsidRPr="0073308E">
        <w:rPr>
          <w:rFonts w:ascii="Times New Roman" w:hAnsi="Times New Roman" w:cs="Times New Roman"/>
          <w:sz w:val="24"/>
          <w:szCs w:val="24"/>
        </w:rPr>
        <w:t xml:space="preserve">b uzzināt </w:t>
      </w:r>
      <w:r w:rsidR="00D92843" w:rsidRPr="0073308E">
        <w:rPr>
          <w:rFonts w:ascii="Times New Roman" w:hAnsi="Times New Roman" w:cs="Times New Roman"/>
          <w:sz w:val="24"/>
          <w:szCs w:val="24"/>
        </w:rPr>
        <w:t>un ko viņš uzzināja, tā, piemeklē</w:t>
      </w:r>
      <w:r w:rsidR="00930818" w:rsidRPr="0073308E">
        <w:rPr>
          <w:rFonts w:ascii="Times New Roman" w:hAnsi="Times New Roman" w:cs="Times New Roman"/>
          <w:sz w:val="24"/>
          <w:szCs w:val="24"/>
        </w:rPr>
        <w:t>jot atb</w:t>
      </w:r>
      <w:r w:rsidR="00D92843" w:rsidRPr="0073308E">
        <w:rPr>
          <w:rFonts w:ascii="Times New Roman" w:hAnsi="Times New Roman" w:cs="Times New Roman"/>
          <w:sz w:val="24"/>
          <w:szCs w:val="24"/>
        </w:rPr>
        <w:t xml:space="preserve">ilstošus uzdevums, lai nodrošinātu </w:t>
      </w:r>
      <w:r w:rsidR="00D52286" w:rsidRPr="0073308E">
        <w:rPr>
          <w:rFonts w:ascii="Times New Roman" w:hAnsi="Times New Roman" w:cs="Times New Roman"/>
          <w:sz w:val="24"/>
          <w:szCs w:val="24"/>
        </w:rPr>
        <w:t>audzēkņu</w:t>
      </w:r>
      <w:r w:rsidR="00D92843" w:rsidRPr="0073308E">
        <w:rPr>
          <w:rFonts w:ascii="Times New Roman" w:hAnsi="Times New Roman" w:cs="Times New Roman"/>
          <w:sz w:val="24"/>
          <w:szCs w:val="24"/>
        </w:rPr>
        <w:t xml:space="preserve"> attīstību, atbilstoši izvirzītajiem mē</w:t>
      </w:r>
      <w:r w:rsidR="00E223B2" w:rsidRPr="0073308E">
        <w:rPr>
          <w:rFonts w:ascii="Times New Roman" w:hAnsi="Times New Roman" w:cs="Times New Roman"/>
          <w:sz w:val="24"/>
          <w:szCs w:val="24"/>
        </w:rPr>
        <w:t>rķiem. U</w:t>
      </w:r>
      <w:r w:rsidR="00930818" w:rsidRPr="0073308E">
        <w:rPr>
          <w:rFonts w:ascii="Times New Roman" w:hAnsi="Times New Roman" w:cs="Times New Roman"/>
          <w:sz w:val="24"/>
          <w:szCs w:val="24"/>
        </w:rPr>
        <w:t xml:space="preserve">zdevumus izvirza </w:t>
      </w:r>
      <w:r w:rsidR="009952BC" w:rsidRPr="0073308E">
        <w:rPr>
          <w:rFonts w:ascii="Times New Roman" w:hAnsi="Times New Roman" w:cs="Times New Roman"/>
          <w:sz w:val="24"/>
          <w:szCs w:val="24"/>
        </w:rPr>
        <w:t>tādus, lai tie nodrošinātu attīstību visā</w:t>
      </w:r>
      <w:r w:rsidR="00930818" w:rsidRPr="0073308E">
        <w:rPr>
          <w:rFonts w:ascii="Times New Roman" w:hAnsi="Times New Roman" w:cs="Times New Roman"/>
          <w:sz w:val="24"/>
          <w:szCs w:val="24"/>
        </w:rPr>
        <w:t xml:space="preserve">s </w:t>
      </w:r>
      <w:r w:rsidR="009952BC" w:rsidRPr="0073308E">
        <w:rPr>
          <w:rFonts w:ascii="Times New Roman" w:hAnsi="Times New Roman" w:cs="Times New Roman"/>
          <w:sz w:val="24"/>
          <w:szCs w:val="24"/>
        </w:rPr>
        <w:t>jomā</w:t>
      </w:r>
      <w:r w:rsidR="00130969" w:rsidRPr="0073308E">
        <w:rPr>
          <w:rFonts w:ascii="Times New Roman" w:hAnsi="Times New Roman" w:cs="Times New Roman"/>
          <w:sz w:val="24"/>
          <w:szCs w:val="24"/>
        </w:rPr>
        <w:t>s</w:t>
      </w:r>
      <w:r w:rsidR="00297064">
        <w:rPr>
          <w:rFonts w:ascii="Times New Roman" w:hAnsi="Times New Roman" w:cs="Times New Roman"/>
          <w:sz w:val="24"/>
          <w:szCs w:val="24"/>
        </w:rPr>
        <w:t xml:space="preserve">: </w:t>
      </w:r>
      <w:r w:rsidR="0067081B">
        <w:rPr>
          <w:rFonts w:ascii="Times New Roman" w:hAnsi="Times New Roman" w:cs="Times New Roman"/>
          <w:sz w:val="24"/>
          <w:szCs w:val="24"/>
        </w:rPr>
        <w:t>runas un valodas sociāli emocionālajā mikro un makro motorikas jomā.</w:t>
      </w:r>
    </w:p>
    <w:p w:rsidR="003B2E49" w:rsidRPr="0073308E" w:rsidRDefault="003B2E49" w:rsidP="00E0093E">
      <w:pPr>
        <w:spacing w:after="0" w:line="360" w:lineRule="auto"/>
        <w:ind w:firstLine="720"/>
        <w:jc w:val="both"/>
        <w:rPr>
          <w:rFonts w:ascii="Times New Roman" w:hAnsi="Times New Roman" w:cs="Times New Roman"/>
          <w:sz w:val="24"/>
          <w:szCs w:val="24"/>
        </w:rPr>
      </w:pPr>
      <w:r w:rsidRPr="0073308E">
        <w:rPr>
          <w:rFonts w:ascii="Times New Roman" w:hAnsi="Times New Roman" w:cs="Times New Roman"/>
          <w:sz w:val="24"/>
          <w:szCs w:val="24"/>
        </w:rPr>
        <w:t>Tā kā</w:t>
      </w:r>
      <w:r w:rsidR="008621DE" w:rsidRPr="0073308E">
        <w:rPr>
          <w:rFonts w:ascii="Times New Roman" w:hAnsi="Times New Roman" w:cs="Times New Roman"/>
          <w:sz w:val="24"/>
          <w:szCs w:val="24"/>
        </w:rPr>
        <w:t xml:space="preserve"> </w:t>
      </w:r>
      <w:r w:rsidRPr="0073308E">
        <w:rPr>
          <w:rFonts w:ascii="Times New Roman" w:hAnsi="Times New Roman" w:cs="Times New Roman"/>
          <w:sz w:val="24"/>
          <w:szCs w:val="24"/>
        </w:rPr>
        <w:t xml:space="preserve">grupā </w:t>
      </w:r>
      <w:r w:rsidR="00D52286" w:rsidRPr="0073308E">
        <w:rPr>
          <w:rFonts w:ascii="Times New Roman" w:hAnsi="Times New Roman" w:cs="Times New Roman"/>
          <w:sz w:val="24"/>
          <w:szCs w:val="24"/>
        </w:rPr>
        <w:t>audzēkņu</w:t>
      </w:r>
      <w:r w:rsidRPr="0073308E">
        <w:rPr>
          <w:rFonts w:ascii="Times New Roman" w:hAnsi="Times New Roman" w:cs="Times New Roman"/>
          <w:sz w:val="24"/>
          <w:szCs w:val="24"/>
        </w:rPr>
        <w:t xml:space="preserve"> attīstības </w:t>
      </w:r>
      <w:r w:rsidR="009952BC" w:rsidRPr="0073308E">
        <w:rPr>
          <w:rFonts w:ascii="Times New Roman" w:hAnsi="Times New Roman" w:cs="Times New Roman"/>
          <w:sz w:val="24"/>
          <w:szCs w:val="24"/>
        </w:rPr>
        <w:t>līmenis un vecums ir ļoti dažād</w:t>
      </w:r>
      <w:r w:rsidRPr="0073308E">
        <w:rPr>
          <w:rFonts w:ascii="Times New Roman" w:hAnsi="Times New Roman" w:cs="Times New Roman"/>
          <w:sz w:val="24"/>
          <w:szCs w:val="24"/>
        </w:rPr>
        <w:t xml:space="preserve">s, skolotāji mācās uzdevumus izstrādāt vairākos līmeņos. Respektējot to, ka </w:t>
      </w:r>
      <w:r w:rsidR="00D52286" w:rsidRPr="0073308E">
        <w:rPr>
          <w:rFonts w:ascii="Times New Roman" w:hAnsi="Times New Roman" w:cs="Times New Roman"/>
          <w:sz w:val="24"/>
          <w:szCs w:val="24"/>
        </w:rPr>
        <w:t>audzēkņi</w:t>
      </w:r>
      <w:r w:rsidR="00B46B60" w:rsidRPr="0073308E">
        <w:rPr>
          <w:rFonts w:ascii="Times New Roman" w:hAnsi="Times New Roman" w:cs="Times New Roman"/>
          <w:sz w:val="24"/>
          <w:szCs w:val="24"/>
        </w:rPr>
        <w:t>em ir dažāds attīstības līmenis</w:t>
      </w:r>
      <w:r w:rsidR="009952BC" w:rsidRPr="0073308E">
        <w:rPr>
          <w:rFonts w:ascii="Times New Roman" w:hAnsi="Times New Roman" w:cs="Times New Roman"/>
          <w:sz w:val="24"/>
          <w:szCs w:val="24"/>
        </w:rPr>
        <w:t>,</w:t>
      </w:r>
      <w:r w:rsidR="00B46B60" w:rsidRPr="0073308E">
        <w:rPr>
          <w:rFonts w:ascii="Times New Roman" w:hAnsi="Times New Roman" w:cs="Times New Roman"/>
          <w:sz w:val="24"/>
          <w:szCs w:val="24"/>
        </w:rPr>
        <w:t xml:space="preserve"> </w:t>
      </w:r>
      <w:r w:rsidRPr="0073308E">
        <w:rPr>
          <w:rFonts w:ascii="Times New Roman" w:hAnsi="Times New Roman" w:cs="Times New Roman"/>
          <w:sz w:val="24"/>
          <w:szCs w:val="24"/>
        </w:rPr>
        <w:t xml:space="preserve">skolotāji nemanot mudina </w:t>
      </w:r>
      <w:r w:rsidR="00D52286" w:rsidRPr="0073308E">
        <w:rPr>
          <w:rFonts w:ascii="Times New Roman" w:hAnsi="Times New Roman" w:cs="Times New Roman"/>
          <w:sz w:val="24"/>
          <w:szCs w:val="24"/>
        </w:rPr>
        <w:t>audzēkņu</w:t>
      </w:r>
      <w:r w:rsidRPr="0073308E">
        <w:rPr>
          <w:rFonts w:ascii="Times New Roman" w:hAnsi="Times New Roman" w:cs="Times New Roman"/>
          <w:sz w:val="24"/>
          <w:szCs w:val="24"/>
        </w:rPr>
        <w:t xml:space="preserve">s </w:t>
      </w:r>
      <w:r w:rsidR="005D10A8" w:rsidRPr="0073308E">
        <w:rPr>
          <w:rFonts w:ascii="Times New Roman" w:hAnsi="Times New Roman" w:cs="Times New Roman"/>
          <w:sz w:val="24"/>
          <w:szCs w:val="24"/>
        </w:rPr>
        <w:t>palīdzēt viens otram</w:t>
      </w:r>
      <w:r w:rsidRPr="0073308E">
        <w:rPr>
          <w:rFonts w:ascii="Times New Roman" w:hAnsi="Times New Roman" w:cs="Times New Roman"/>
          <w:sz w:val="24"/>
          <w:szCs w:val="24"/>
        </w:rPr>
        <w:t>.</w:t>
      </w:r>
    </w:p>
    <w:p w:rsidR="003C517F" w:rsidRPr="0073308E" w:rsidRDefault="003B2E49" w:rsidP="00E0093E">
      <w:pPr>
        <w:spacing w:after="0" w:line="360" w:lineRule="auto"/>
        <w:ind w:firstLine="720"/>
        <w:jc w:val="both"/>
        <w:rPr>
          <w:rFonts w:ascii="Times New Roman" w:hAnsi="Times New Roman" w:cs="Times New Roman"/>
          <w:sz w:val="24"/>
          <w:szCs w:val="24"/>
        </w:rPr>
      </w:pPr>
      <w:r w:rsidRPr="0073308E">
        <w:rPr>
          <w:rFonts w:ascii="Times New Roman" w:hAnsi="Times New Roman" w:cs="Times New Roman"/>
          <w:sz w:val="24"/>
          <w:szCs w:val="24"/>
        </w:rPr>
        <w:t xml:space="preserve">Skolotāja piedāvā </w:t>
      </w:r>
      <w:r w:rsidR="00D52286" w:rsidRPr="0073308E">
        <w:rPr>
          <w:rFonts w:ascii="Times New Roman" w:hAnsi="Times New Roman" w:cs="Times New Roman"/>
          <w:sz w:val="24"/>
          <w:szCs w:val="24"/>
        </w:rPr>
        <w:t>audzēkņi</w:t>
      </w:r>
      <w:r w:rsidRPr="0073308E">
        <w:rPr>
          <w:rFonts w:ascii="Times New Roman" w:hAnsi="Times New Roman" w:cs="Times New Roman"/>
          <w:sz w:val="24"/>
          <w:szCs w:val="24"/>
        </w:rPr>
        <w:t>em dažādas aktivitātes vis</w:t>
      </w:r>
      <w:r w:rsidR="005D10A8" w:rsidRPr="0073308E">
        <w:rPr>
          <w:rFonts w:ascii="Times New Roman" w:hAnsi="Times New Roman" w:cs="Times New Roman"/>
          <w:sz w:val="24"/>
          <w:szCs w:val="24"/>
        </w:rPr>
        <w:t>ai dienai</w:t>
      </w:r>
      <w:r w:rsidRPr="0073308E">
        <w:rPr>
          <w:rFonts w:ascii="Times New Roman" w:hAnsi="Times New Roman" w:cs="Times New Roman"/>
          <w:sz w:val="24"/>
          <w:szCs w:val="24"/>
        </w:rPr>
        <w:t xml:space="preserve">. </w:t>
      </w:r>
      <w:r w:rsidR="00D52286" w:rsidRPr="0073308E">
        <w:rPr>
          <w:rFonts w:ascii="Times New Roman" w:hAnsi="Times New Roman" w:cs="Times New Roman"/>
          <w:sz w:val="24"/>
          <w:szCs w:val="24"/>
        </w:rPr>
        <w:t>Audzēkņi</w:t>
      </w:r>
      <w:r w:rsidRPr="0073308E">
        <w:rPr>
          <w:rFonts w:ascii="Times New Roman" w:hAnsi="Times New Roman" w:cs="Times New Roman"/>
          <w:sz w:val="24"/>
          <w:szCs w:val="24"/>
        </w:rPr>
        <w:t xml:space="preserve"> var izvēlēties dažādus materiālus uzdevum</w:t>
      </w:r>
      <w:r w:rsidR="009952BC" w:rsidRPr="0073308E">
        <w:rPr>
          <w:rFonts w:ascii="Times New Roman" w:hAnsi="Times New Roman" w:cs="Times New Roman"/>
          <w:sz w:val="24"/>
          <w:szCs w:val="24"/>
        </w:rPr>
        <w:t>u</w:t>
      </w:r>
      <w:r w:rsidR="005D10A8" w:rsidRPr="0073308E">
        <w:rPr>
          <w:rFonts w:ascii="Times New Roman" w:hAnsi="Times New Roman" w:cs="Times New Roman"/>
          <w:sz w:val="24"/>
          <w:szCs w:val="24"/>
        </w:rPr>
        <w:t xml:space="preserve"> veikšanai</w:t>
      </w:r>
      <w:r w:rsidR="009952BC" w:rsidRPr="0073308E">
        <w:rPr>
          <w:rFonts w:ascii="Times New Roman" w:hAnsi="Times New Roman" w:cs="Times New Roman"/>
          <w:sz w:val="24"/>
          <w:szCs w:val="24"/>
        </w:rPr>
        <w:t xml:space="preserve"> vai savas ieceres īstenošanai.</w:t>
      </w:r>
      <w:r w:rsidRPr="0073308E">
        <w:rPr>
          <w:rFonts w:ascii="Times New Roman" w:hAnsi="Times New Roman" w:cs="Times New Roman"/>
          <w:sz w:val="24"/>
          <w:szCs w:val="24"/>
        </w:rPr>
        <w:t xml:space="preserve"> </w:t>
      </w:r>
      <w:r w:rsidR="00D52286" w:rsidRPr="0073308E">
        <w:rPr>
          <w:rFonts w:ascii="Times New Roman" w:hAnsi="Times New Roman" w:cs="Times New Roman"/>
          <w:sz w:val="24"/>
          <w:szCs w:val="24"/>
        </w:rPr>
        <w:t>Audzēkņi</w:t>
      </w:r>
      <w:r w:rsidRPr="0073308E">
        <w:rPr>
          <w:rFonts w:ascii="Times New Roman" w:hAnsi="Times New Roman" w:cs="Times New Roman"/>
          <w:sz w:val="24"/>
          <w:szCs w:val="24"/>
        </w:rPr>
        <w:t>em tiek piedāvāt</w:t>
      </w:r>
      <w:r w:rsidR="00A85B67" w:rsidRPr="0073308E">
        <w:rPr>
          <w:rFonts w:ascii="Times New Roman" w:hAnsi="Times New Roman" w:cs="Times New Roman"/>
          <w:sz w:val="24"/>
          <w:szCs w:val="24"/>
        </w:rPr>
        <w:t>i</w:t>
      </w:r>
      <w:r w:rsidRPr="0073308E">
        <w:rPr>
          <w:rFonts w:ascii="Times New Roman" w:hAnsi="Times New Roman" w:cs="Times New Roman"/>
          <w:sz w:val="24"/>
          <w:szCs w:val="24"/>
        </w:rPr>
        <w:t xml:space="preserve"> skolotāju pašu gatavotie dažādi </w:t>
      </w:r>
      <w:r w:rsidR="00033876" w:rsidRPr="0073308E">
        <w:rPr>
          <w:rFonts w:ascii="Times New Roman" w:hAnsi="Times New Roman" w:cs="Times New Roman"/>
          <w:sz w:val="24"/>
          <w:szCs w:val="24"/>
        </w:rPr>
        <w:t>didaktiskie</w:t>
      </w:r>
      <w:r w:rsidRPr="0073308E">
        <w:rPr>
          <w:rFonts w:ascii="Times New Roman" w:hAnsi="Times New Roman" w:cs="Times New Roman"/>
          <w:sz w:val="24"/>
          <w:szCs w:val="24"/>
        </w:rPr>
        <w:t xml:space="preserve"> materiāli. Grupā ir daudz rakstītās informācijas, piemēram, grupas likumi, materiālu nosaukumi, kas veicina </w:t>
      </w:r>
      <w:r w:rsidR="00D52286" w:rsidRPr="0073308E">
        <w:rPr>
          <w:rFonts w:ascii="Times New Roman" w:hAnsi="Times New Roman" w:cs="Times New Roman"/>
          <w:sz w:val="24"/>
          <w:szCs w:val="24"/>
        </w:rPr>
        <w:t>audzēkņi</w:t>
      </w:r>
      <w:r w:rsidRPr="0073308E">
        <w:rPr>
          <w:rFonts w:ascii="Times New Roman" w:hAnsi="Times New Roman" w:cs="Times New Roman"/>
          <w:sz w:val="24"/>
          <w:szCs w:val="24"/>
        </w:rPr>
        <w:t xml:space="preserve">em lasītprasmes veidošanos </w:t>
      </w:r>
      <w:r w:rsidR="00753BAB" w:rsidRPr="0073308E">
        <w:rPr>
          <w:rFonts w:ascii="Times New Roman" w:hAnsi="Times New Roman" w:cs="Times New Roman"/>
          <w:sz w:val="24"/>
          <w:szCs w:val="24"/>
        </w:rPr>
        <w:t>ar</w:t>
      </w:r>
      <w:r w:rsidRPr="0073308E">
        <w:rPr>
          <w:rFonts w:ascii="Times New Roman" w:hAnsi="Times New Roman" w:cs="Times New Roman"/>
          <w:sz w:val="24"/>
          <w:szCs w:val="24"/>
        </w:rPr>
        <w:t xml:space="preserve"> netiešo lasīšanu. Ikdienas darbības </w:t>
      </w:r>
      <w:r w:rsidR="00753BAB" w:rsidRPr="0073308E">
        <w:rPr>
          <w:rFonts w:ascii="Times New Roman" w:hAnsi="Times New Roman" w:cs="Times New Roman"/>
          <w:sz w:val="24"/>
          <w:szCs w:val="24"/>
        </w:rPr>
        <w:t xml:space="preserve">veicina </w:t>
      </w:r>
      <w:r w:rsidR="00D52286" w:rsidRPr="0073308E">
        <w:rPr>
          <w:rFonts w:ascii="Times New Roman" w:hAnsi="Times New Roman" w:cs="Times New Roman"/>
          <w:sz w:val="24"/>
          <w:szCs w:val="24"/>
        </w:rPr>
        <w:t>audzēkņu</w:t>
      </w:r>
      <w:r w:rsidR="00753BAB" w:rsidRPr="0073308E">
        <w:rPr>
          <w:rFonts w:ascii="Times New Roman" w:hAnsi="Times New Roman" w:cs="Times New Roman"/>
          <w:sz w:val="24"/>
          <w:szCs w:val="24"/>
        </w:rPr>
        <w:t xml:space="preserve">s būt patstāvīgiem: </w:t>
      </w:r>
      <w:r w:rsidRPr="0073308E">
        <w:rPr>
          <w:rFonts w:ascii="Times New Roman" w:hAnsi="Times New Roman" w:cs="Times New Roman"/>
          <w:sz w:val="24"/>
          <w:szCs w:val="24"/>
        </w:rPr>
        <w:t>ģērbšanās, higiēna, dežuranta piemākumi</w:t>
      </w:r>
      <w:r w:rsidR="003C517F" w:rsidRPr="0073308E">
        <w:rPr>
          <w:rFonts w:ascii="Times New Roman" w:hAnsi="Times New Roman" w:cs="Times New Roman"/>
          <w:sz w:val="24"/>
          <w:szCs w:val="24"/>
        </w:rPr>
        <w:t>. Svarīga</w:t>
      </w:r>
      <w:r w:rsidR="009952BC" w:rsidRPr="0073308E">
        <w:rPr>
          <w:rFonts w:ascii="Times New Roman" w:hAnsi="Times New Roman" w:cs="Times New Roman"/>
          <w:sz w:val="24"/>
          <w:szCs w:val="24"/>
        </w:rPr>
        <w:t xml:space="preserve"> </w:t>
      </w:r>
      <w:r w:rsidR="003C517F" w:rsidRPr="0073308E">
        <w:rPr>
          <w:rFonts w:ascii="Times New Roman" w:hAnsi="Times New Roman" w:cs="Times New Roman"/>
          <w:sz w:val="24"/>
          <w:szCs w:val="24"/>
        </w:rPr>
        <w:t xml:space="preserve">dienas daļa ir pastaiga, kuras laikā skolotāja kopā ar </w:t>
      </w:r>
      <w:r w:rsidR="00D52286" w:rsidRPr="0073308E">
        <w:rPr>
          <w:rFonts w:ascii="Times New Roman" w:hAnsi="Times New Roman" w:cs="Times New Roman"/>
          <w:sz w:val="24"/>
          <w:szCs w:val="24"/>
        </w:rPr>
        <w:t>audzēkņi</w:t>
      </w:r>
      <w:r w:rsidR="003C517F" w:rsidRPr="0073308E">
        <w:rPr>
          <w:rFonts w:ascii="Times New Roman" w:hAnsi="Times New Roman" w:cs="Times New Roman"/>
          <w:sz w:val="24"/>
          <w:szCs w:val="24"/>
        </w:rPr>
        <w:t>em veic dažādus</w:t>
      </w:r>
      <w:r w:rsidR="009952BC" w:rsidRPr="0073308E">
        <w:rPr>
          <w:rFonts w:ascii="Times New Roman" w:hAnsi="Times New Roman" w:cs="Times New Roman"/>
          <w:sz w:val="24"/>
          <w:szCs w:val="24"/>
        </w:rPr>
        <w:t xml:space="preserve"> </w:t>
      </w:r>
      <w:r w:rsidR="003C517F" w:rsidRPr="0073308E">
        <w:rPr>
          <w:rFonts w:ascii="Times New Roman" w:hAnsi="Times New Roman" w:cs="Times New Roman"/>
          <w:sz w:val="24"/>
          <w:szCs w:val="24"/>
        </w:rPr>
        <w:t>dabas vērojumus, dažādas spēles. Svarīgi</w:t>
      </w:r>
      <w:r w:rsidR="009952BC" w:rsidRPr="0073308E">
        <w:rPr>
          <w:rFonts w:ascii="Times New Roman" w:hAnsi="Times New Roman" w:cs="Times New Roman"/>
          <w:sz w:val="24"/>
          <w:szCs w:val="24"/>
        </w:rPr>
        <w:t>,</w:t>
      </w:r>
      <w:r w:rsidR="003C517F" w:rsidRPr="0073308E">
        <w:rPr>
          <w:rFonts w:ascii="Times New Roman" w:hAnsi="Times New Roman" w:cs="Times New Roman"/>
          <w:sz w:val="24"/>
          <w:szCs w:val="24"/>
        </w:rPr>
        <w:t xml:space="preserve"> lai </w:t>
      </w:r>
      <w:r w:rsidR="00D52286" w:rsidRPr="0073308E">
        <w:rPr>
          <w:rFonts w:ascii="Times New Roman" w:hAnsi="Times New Roman" w:cs="Times New Roman"/>
          <w:sz w:val="24"/>
          <w:szCs w:val="24"/>
        </w:rPr>
        <w:t>audzēknis</w:t>
      </w:r>
      <w:r w:rsidR="003C517F" w:rsidRPr="0073308E">
        <w:rPr>
          <w:rFonts w:ascii="Times New Roman" w:hAnsi="Times New Roman" w:cs="Times New Roman"/>
          <w:sz w:val="24"/>
          <w:szCs w:val="24"/>
        </w:rPr>
        <w:t xml:space="preserve"> apgūst nepieciešamās zināšanas, iepaz</w:t>
      </w:r>
      <w:r w:rsidR="009952BC" w:rsidRPr="0073308E">
        <w:rPr>
          <w:rFonts w:ascii="Times New Roman" w:hAnsi="Times New Roman" w:cs="Times New Roman"/>
          <w:sz w:val="24"/>
          <w:szCs w:val="24"/>
        </w:rPr>
        <w:t>īs</w:t>
      </w:r>
      <w:r w:rsidR="003C517F" w:rsidRPr="0073308E">
        <w:rPr>
          <w:rFonts w:ascii="Times New Roman" w:hAnsi="Times New Roman" w:cs="Times New Roman"/>
          <w:sz w:val="24"/>
          <w:szCs w:val="24"/>
        </w:rPr>
        <w:t xml:space="preserve">t dažādas jaunas lietas </w:t>
      </w:r>
      <w:r w:rsidR="00753BAB" w:rsidRPr="0073308E">
        <w:rPr>
          <w:rFonts w:ascii="Times New Roman" w:hAnsi="Times New Roman" w:cs="Times New Roman"/>
          <w:sz w:val="24"/>
          <w:szCs w:val="24"/>
        </w:rPr>
        <w:t>ar</w:t>
      </w:r>
      <w:r w:rsidR="003C517F" w:rsidRPr="0073308E">
        <w:rPr>
          <w:rFonts w:ascii="Times New Roman" w:hAnsi="Times New Roman" w:cs="Times New Roman"/>
          <w:sz w:val="24"/>
          <w:szCs w:val="24"/>
        </w:rPr>
        <w:t xml:space="preserve"> dažādām sajutām</w:t>
      </w:r>
      <w:r w:rsidR="00BC1910" w:rsidRPr="0073308E">
        <w:rPr>
          <w:rFonts w:ascii="Times New Roman" w:hAnsi="Times New Roman" w:cs="Times New Roman"/>
          <w:sz w:val="24"/>
          <w:szCs w:val="24"/>
        </w:rPr>
        <w:t>.</w:t>
      </w:r>
      <w:r w:rsidR="00CB4DE1">
        <w:rPr>
          <w:rFonts w:ascii="Times New Roman" w:hAnsi="Times New Roman" w:cs="Times New Roman"/>
          <w:sz w:val="24"/>
          <w:szCs w:val="24"/>
        </w:rPr>
        <w:t xml:space="preserve"> </w:t>
      </w:r>
      <w:r w:rsidR="00CC3792">
        <w:rPr>
          <w:rFonts w:ascii="Times New Roman" w:hAnsi="Times New Roman" w:cs="Times New Roman"/>
          <w:sz w:val="24"/>
          <w:szCs w:val="24"/>
        </w:rPr>
        <w:t>Audzēk</w:t>
      </w:r>
      <w:r w:rsidR="00BC1910" w:rsidRPr="0073308E">
        <w:rPr>
          <w:rFonts w:ascii="Times New Roman" w:hAnsi="Times New Roman" w:cs="Times New Roman"/>
          <w:sz w:val="24"/>
          <w:szCs w:val="24"/>
        </w:rPr>
        <w:t xml:space="preserve">ņiem jāiesaista visas maņas izpētes procesā: </w:t>
      </w:r>
      <w:r w:rsidR="003C517F" w:rsidRPr="0073308E">
        <w:rPr>
          <w:rFonts w:ascii="Times New Roman" w:hAnsi="Times New Roman" w:cs="Times New Roman"/>
          <w:sz w:val="24"/>
          <w:szCs w:val="24"/>
        </w:rPr>
        <w:t xml:space="preserve"> izs</w:t>
      </w:r>
      <w:r w:rsidR="00CC3792">
        <w:rPr>
          <w:rFonts w:ascii="Times New Roman" w:hAnsi="Times New Roman" w:cs="Times New Roman"/>
          <w:sz w:val="24"/>
          <w:szCs w:val="24"/>
        </w:rPr>
        <w:t>maržo, izgaršo, izmēģini, izpēti</w:t>
      </w:r>
      <w:r w:rsidR="003C517F" w:rsidRPr="0073308E">
        <w:rPr>
          <w:rFonts w:ascii="Times New Roman" w:hAnsi="Times New Roman" w:cs="Times New Roman"/>
          <w:sz w:val="24"/>
          <w:szCs w:val="24"/>
        </w:rPr>
        <w:t xml:space="preserve">. Tāpēc </w:t>
      </w:r>
      <w:r w:rsidR="00D52286" w:rsidRPr="0073308E">
        <w:rPr>
          <w:rFonts w:ascii="Times New Roman" w:hAnsi="Times New Roman" w:cs="Times New Roman"/>
          <w:sz w:val="24"/>
          <w:szCs w:val="24"/>
        </w:rPr>
        <w:t>audzēkņi</w:t>
      </w:r>
      <w:r w:rsidR="003C517F" w:rsidRPr="0073308E">
        <w:rPr>
          <w:rFonts w:ascii="Times New Roman" w:hAnsi="Times New Roman" w:cs="Times New Roman"/>
          <w:sz w:val="24"/>
          <w:szCs w:val="24"/>
        </w:rPr>
        <w:t>em tiek piedāvātas dažādas praktiskās aktivitātes, ko jāveic katram individuāli vai nelielās grupās.</w:t>
      </w:r>
    </w:p>
    <w:p w:rsidR="003C517F" w:rsidRPr="0073308E" w:rsidRDefault="003C517F" w:rsidP="00E0093E">
      <w:pPr>
        <w:spacing w:after="0" w:line="360" w:lineRule="auto"/>
        <w:ind w:firstLine="720"/>
        <w:jc w:val="both"/>
        <w:rPr>
          <w:rFonts w:ascii="Times New Roman" w:hAnsi="Times New Roman" w:cs="Times New Roman"/>
          <w:sz w:val="24"/>
          <w:szCs w:val="24"/>
        </w:rPr>
      </w:pPr>
      <w:r w:rsidRPr="0073308E">
        <w:rPr>
          <w:rFonts w:ascii="Times New Roman" w:hAnsi="Times New Roman" w:cs="Times New Roman"/>
          <w:sz w:val="24"/>
          <w:szCs w:val="24"/>
        </w:rPr>
        <w:t xml:space="preserve">Darbā ar </w:t>
      </w:r>
      <w:r w:rsidR="00D52286" w:rsidRPr="0073308E">
        <w:rPr>
          <w:rFonts w:ascii="Times New Roman" w:hAnsi="Times New Roman" w:cs="Times New Roman"/>
          <w:sz w:val="24"/>
          <w:szCs w:val="24"/>
        </w:rPr>
        <w:t>audzēkņi</w:t>
      </w:r>
      <w:r w:rsidRPr="0073308E">
        <w:rPr>
          <w:rFonts w:ascii="Times New Roman" w:hAnsi="Times New Roman" w:cs="Times New Roman"/>
          <w:sz w:val="24"/>
          <w:szCs w:val="24"/>
        </w:rPr>
        <w:t>en tiek</w:t>
      </w:r>
      <w:r w:rsidR="009C4C60" w:rsidRPr="0073308E">
        <w:rPr>
          <w:rFonts w:ascii="Times New Roman" w:hAnsi="Times New Roman" w:cs="Times New Roman"/>
          <w:sz w:val="24"/>
          <w:szCs w:val="24"/>
        </w:rPr>
        <w:t xml:space="preserve"> </w:t>
      </w:r>
      <w:r w:rsidR="009952BC" w:rsidRPr="0073308E">
        <w:rPr>
          <w:rFonts w:ascii="Times New Roman" w:hAnsi="Times New Roman" w:cs="Times New Roman"/>
          <w:sz w:val="24"/>
          <w:szCs w:val="24"/>
        </w:rPr>
        <w:t>izmantoti</w:t>
      </w:r>
      <w:r w:rsidRPr="0073308E">
        <w:rPr>
          <w:rFonts w:ascii="Times New Roman" w:hAnsi="Times New Roman" w:cs="Times New Roman"/>
          <w:sz w:val="24"/>
          <w:szCs w:val="24"/>
        </w:rPr>
        <w:t xml:space="preserve"> daudz dažādi uzskates materiāli un video materiāli.</w:t>
      </w:r>
    </w:p>
    <w:p w:rsidR="004B78AD" w:rsidRPr="0073308E" w:rsidRDefault="003C517F" w:rsidP="00E0093E">
      <w:pPr>
        <w:spacing w:after="0" w:line="360" w:lineRule="auto"/>
        <w:ind w:firstLine="720"/>
        <w:jc w:val="both"/>
        <w:rPr>
          <w:rFonts w:ascii="Times New Roman" w:hAnsi="Times New Roman" w:cs="Times New Roman"/>
          <w:sz w:val="24"/>
          <w:szCs w:val="24"/>
        </w:rPr>
      </w:pPr>
      <w:r w:rsidRPr="0073308E">
        <w:rPr>
          <w:rFonts w:ascii="Times New Roman" w:hAnsi="Times New Roman" w:cs="Times New Roman"/>
          <w:sz w:val="24"/>
          <w:szCs w:val="24"/>
        </w:rPr>
        <w:t>Veicot pedagogu anketēšanu, redzams, ka</w:t>
      </w:r>
      <w:r w:rsidR="004B78AD" w:rsidRPr="0073308E">
        <w:rPr>
          <w:rFonts w:ascii="Times New Roman" w:hAnsi="Times New Roman" w:cs="Times New Roman"/>
          <w:sz w:val="24"/>
          <w:szCs w:val="24"/>
        </w:rPr>
        <w:t xml:space="preserve"> 55%</w:t>
      </w:r>
      <w:r w:rsidRPr="0073308E">
        <w:rPr>
          <w:rFonts w:ascii="Times New Roman" w:hAnsi="Times New Roman" w:cs="Times New Roman"/>
          <w:sz w:val="24"/>
          <w:szCs w:val="24"/>
        </w:rPr>
        <w:t xml:space="preserve"> </w:t>
      </w:r>
      <w:r w:rsidR="004B78AD" w:rsidRPr="0073308E">
        <w:rPr>
          <w:rFonts w:ascii="Times New Roman" w:hAnsi="Times New Roman" w:cs="Times New Roman"/>
          <w:sz w:val="24"/>
          <w:szCs w:val="24"/>
        </w:rPr>
        <w:t>mācību programmas īstenošana pārsvarā sakrīt ar plānoto un ir veiksmīga</w:t>
      </w:r>
      <w:r w:rsidR="001C1D97" w:rsidRPr="0073308E">
        <w:rPr>
          <w:rFonts w:ascii="Times New Roman" w:hAnsi="Times New Roman" w:cs="Times New Roman"/>
          <w:sz w:val="24"/>
          <w:szCs w:val="24"/>
        </w:rPr>
        <w:t xml:space="preserve">. </w:t>
      </w:r>
      <w:r w:rsidR="004B78AD" w:rsidRPr="0073308E">
        <w:rPr>
          <w:rFonts w:ascii="Times New Roman" w:hAnsi="Times New Roman" w:cs="Times New Roman"/>
          <w:sz w:val="24"/>
          <w:szCs w:val="24"/>
        </w:rPr>
        <w:t>Atbildot uz trešo jautājumu par administrācijas sadarbību mācības programmas pilnveidē varu teikt</w:t>
      </w:r>
      <w:r w:rsidR="009952BC" w:rsidRPr="0073308E">
        <w:rPr>
          <w:rFonts w:ascii="Times New Roman" w:hAnsi="Times New Roman" w:cs="Times New Roman"/>
          <w:sz w:val="24"/>
          <w:szCs w:val="24"/>
        </w:rPr>
        <w:t>,</w:t>
      </w:r>
      <w:r w:rsidR="004B78AD" w:rsidRPr="0073308E">
        <w:rPr>
          <w:rFonts w:ascii="Times New Roman" w:hAnsi="Times New Roman" w:cs="Times New Roman"/>
          <w:sz w:val="24"/>
          <w:szCs w:val="24"/>
        </w:rPr>
        <w:t xml:space="preserve"> ka 70% aptaujāto uzskata</w:t>
      </w:r>
      <w:r w:rsidR="009952BC" w:rsidRPr="0073308E">
        <w:rPr>
          <w:rFonts w:ascii="Times New Roman" w:hAnsi="Times New Roman" w:cs="Times New Roman"/>
          <w:sz w:val="24"/>
          <w:szCs w:val="24"/>
        </w:rPr>
        <w:t>,</w:t>
      </w:r>
      <w:r w:rsidR="004B78AD" w:rsidRPr="0073308E">
        <w:rPr>
          <w:rFonts w:ascii="Times New Roman" w:hAnsi="Times New Roman" w:cs="Times New Roman"/>
          <w:sz w:val="24"/>
          <w:szCs w:val="24"/>
        </w:rPr>
        <w:t xml:space="preserve"> ka tā ir bijusi aktīva un pārsvarā nodrošināta.</w:t>
      </w:r>
      <w:r w:rsidR="00E223B2" w:rsidRPr="0073308E">
        <w:rPr>
          <w:rFonts w:ascii="Times New Roman" w:hAnsi="Times New Roman" w:cs="Times New Roman"/>
          <w:sz w:val="24"/>
          <w:szCs w:val="24"/>
        </w:rPr>
        <w:t xml:space="preserve"> </w:t>
      </w:r>
      <w:r w:rsidR="00D52286" w:rsidRPr="0073308E">
        <w:rPr>
          <w:rFonts w:ascii="Times New Roman" w:hAnsi="Times New Roman" w:cs="Times New Roman"/>
          <w:sz w:val="24"/>
          <w:szCs w:val="24"/>
        </w:rPr>
        <w:t>Audzēkņu</w:t>
      </w:r>
      <w:r w:rsidR="00E223B2" w:rsidRPr="0073308E">
        <w:rPr>
          <w:rFonts w:ascii="Times New Roman" w:hAnsi="Times New Roman" w:cs="Times New Roman"/>
          <w:sz w:val="24"/>
          <w:szCs w:val="24"/>
        </w:rPr>
        <w:t xml:space="preserve"> </w:t>
      </w:r>
      <w:r w:rsidR="009952BC" w:rsidRPr="0073308E">
        <w:rPr>
          <w:rFonts w:ascii="Times New Roman" w:hAnsi="Times New Roman" w:cs="Times New Roman"/>
          <w:sz w:val="24"/>
          <w:szCs w:val="24"/>
        </w:rPr>
        <w:t>kavējumi</w:t>
      </w:r>
      <w:r w:rsidR="001C1D97" w:rsidRPr="0073308E">
        <w:rPr>
          <w:rFonts w:ascii="Times New Roman" w:hAnsi="Times New Roman" w:cs="Times New Roman"/>
          <w:sz w:val="24"/>
          <w:szCs w:val="24"/>
        </w:rPr>
        <w:t xml:space="preserve"> tiek uzska</w:t>
      </w:r>
      <w:r w:rsidR="009952BC" w:rsidRPr="0073308E">
        <w:rPr>
          <w:rFonts w:ascii="Times New Roman" w:hAnsi="Times New Roman" w:cs="Times New Roman"/>
          <w:sz w:val="24"/>
          <w:szCs w:val="24"/>
        </w:rPr>
        <w:t>itīti</w:t>
      </w:r>
      <w:r w:rsidR="001C1D97" w:rsidRPr="0073308E">
        <w:rPr>
          <w:rFonts w:ascii="Times New Roman" w:hAnsi="Times New Roman" w:cs="Times New Roman"/>
          <w:sz w:val="24"/>
          <w:szCs w:val="24"/>
        </w:rPr>
        <w:t>,</w:t>
      </w:r>
      <w:r w:rsidR="00387753">
        <w:rPr>
          <w:rFonts w:ascii="Times New Roman" w:hAnsi="Times New Roman" w:cs="Times New Roman"/>
          <w:sz w:val="24"/>
          <w:szCs w:val="24"/>
        </w:rPr>
        <w:t xml:space="preserve"> </w:t>
      </w:r>
      <w:r w:rsidR="001C1D97" w:rsidRPr="0073308E">
        <w:rPr>
          <w:rFonts w:ascii="Times New Roman" w:hAnsi="Times New Roman" w:cs="Times New Roman"/>
          <w:sz w:val="24"/>
          <w:szCs w:val="24"/>
        </w:rPr>
        <w:t>jo tiek an</w:t>
      </w:r>
      <w:r w:rsidR="009952BC" w:rsidRPr="0073308E">
        <w:rPr>
          <w:rFonts w:ascii="Times New Roman" w:hAnsi="Times New Roman" w:cs="Times New Roman"/>
          <w:sz w:val="24"/>
          <w:szCs w:val="24"/>
        </w:rPr>
        <w:t xml:space="preserve">alizēti un </w:t>
      </w:r>
      <w:r w:rsidR="009952BC" w:rsidRPr="0073308E">
        <w:rPr>
          <w:rFonts w:ascii="Times New Roman" w:hAnsi="Times New Roman" w:cs="Times New Roman"/>
          <w:sz w:val="24"/>
          <w:szCs w:val="24"/>
        </w:rPr>
        <w:lastRenderedPageBreak/>
        <w:t>piemeklēti veiksmīgāk</w:t>
      </w:r>
      <w:r w:rsidR="001C1D97" w:rsidRPr="0073308E">
        <w:rPr>
          <w:rFonts w:ascii="Times New Roman" w:hAnsi="Times New Roman" w:cs="Times New Roman"/>
          <w:sz w:val="24"/>
          <w:szCs w:val="24"/>
        </w:rPr>
        <w:t xml:space="preserve">ie </w:t>
      </w:r>
      <w:r w:rsidR="009952BC" w:rsidRPr="0073308E">
        <w:rPr>
          <w:rFonts w:ascii="Times New Roman" w:hAnsi="Times New Roman" w:cs="Times New Roman"/>
          <w:sz w:val="24"/>
          <w:szCs w:val="24"/>
        </w:rPr>
        <w:t>risinājumi,</w:t>
      </w:r>
      <w:r w:rsidR="009C4C60" w:rsidRPr="0073308E">
        <w:rPr>
          <w:rFonts w:ascii="Times New Roman" w:hAnsi="Times New Roman" w:cs="Times New Roman"/>
          <w:sz w:val="24"/>
          <w:szCs w:val="24"/>
        </w:rPr>
        <w:t xml:space="preserve"> lai </w:t>
      </w:r>
      <w:r w:rsidR="00D52286" w:rsidRPr="0073308E">
        <w:rPr>
          <w:rFonts w:ascii="Times New Roman" w:hAnsi="Times New Roman" w:cs="Times New Roman"/>
          <w:sz w:val="24"/>
          <w:szCs w:val="24"/>
        </w:rPr>
        <w:t>audzēknis</w:t>
      </w:r>
      <w:r w:rsidR="009C4C60" w:rsidRPr="0073308E">
        <w:rPr>
          <w:rFonts w:ascii="Times New Roman" w:hAnsi="Times New Roman" w:cs="Times New Roman"/>
          <w:sz w:val="24"/>
          <w:szCs w:val="24"/>
        </w:rPr>
        <w:t xml:space="preserve"> neatpaliktu no pārējiem</w:t>
      </w:r>
      <w:r w:rsidR="009952BC" w:rsidRPr="0073308E">
        <w:rPr>
          <w:rFonts w:ascii="Times New Roman" w:hAnsi="Times New Roman" w:cs="Times New Roman"/>
          <w:sz w:val="24"/>
          <w:szCs w:val="24"/>
        </w:rPr>
        <w:t>. U</w:t>
      </w:r>
      <w:r w:rsidR="009C4C60" w:rsidRPr="0073308E">
        <w:rPr>
          <w:rFonts w:ascii="Times New Roman" w:hAnsi="Times New Roman" w:cs="Times New Roman"/>
          <w:sz w:val="24"/>
          <w:szCs w:val="24"/>
        </w:rPr>
        <w:t>n 55% aptaujāto uzskata</w:t>
      </w:r>
      <w:r w:rsidR="002B3E69" w:rsidRPr="0073308E">
        <w:rPr>
          <w:rFonts w:ascii="Times New Roman" w:hAnsi="Times New Roman" w:cs="Times New Roman"/>
          <w:sz w:val="24"/>
          <w:szCs w:val="24"/>
        </w:rPr>
        <w:t>,</w:t>
      </w:r>
      <w:r w:rsidR="009C4C60" w:rsidRPr="0073308E">
        <w:rPr>
          <w:rFonts w:ascii="Times New Roman" w:hAnsi="Times New Roman" w:cs="Times New Roman"/>
          <w:sz w:val="24"/>
          <w:szCs w:val="24"/>
        </w:rPr>
        <w:t xml:space="preserve"> ka tas ir ļoti efe</w:t>
      </w:r>
      <w:r w:rsidR="002B3E69" w:rsidRPr="0073308E">
        <w:rPr>
          <w:rFonts w:ascii="Times New Roman" w:hAnsi="Times New Roman" w:cs="Times New Roman"/>
          <w:sz w:val="24"/>
          <w:szCs w:val="24"/>
        </w:rPr>
        <w:t>ktīvi.  L</w:t>
      </w:r>
      <w:r w:rsidR="009C4C60" w:rsidRPr="0073308E">
        <w:rPr>
          <w:rFonts w:ascii="Times New Roman" w:hAnsi="Times New Roman" w:cs="Times New Roman"/>
          <w:sz w:val="24"/>
          <w:szCs w:val="24"/>
        </w:rPr>
        <w:t>ai dažādotu</w:t>
      </w:r>
      <w:r w:rsidR="00042D69" w:rsidRPr="0073308E">
        <w:rPr>
          <w:rFonts w:ascii="Times New Roman" w:hAnsi="Times New Roman" w:cs="Times New Roman"/>
          <w:sz w:val="24"/>
          <w:szCs w:val="24"/>
        </w:rPr>
        <w:t xml:space="preserve"> mācību procesu </w:t>
      </w:r>
      <w:r w:rsidR="002B3E69" w:rsidRPr="0073308E">
        <w:rPr>
          <w:rFonts w:ascii="Times New Roman" w:hAnsi="Times New Roman" w:cs="Times New Roman"/>
          <w:sz w:val="24"/>
          <w:szCs w:val="24"/>
        </w:rPr>
        <w:t>,</w:t>
      </w:r>
      <w:r w:rsidR="00042D69" w:rsidRPr="0073308E">
        <w:rPr>
          <w:rFonts w:ascii="Times New Roman" w:hAnsi="Times New Roman" w:cs="Times New Roman"/>
          <w:sz w:val="24"/>
          <w:szCs w:val="24"/>
        </w:rPr>
        <w:t>mēs izmantojam M</w:t>
      </w:r>
      <w:r w:rsidR="009C4C60" w:rsidRPr="0073308E">
        <w:rPr>
          <w:rFonts w:ascii="Times New Roman" w:hAnsi="Times New Roman" w:cs="Times New Roman"/>
          <w:sz w:val="24"/>
          <w:szCs w:val="24"/>
        </w:rPr>
        <w:t>onte</w:t>
      </w:r>
      <w:r w:rsidR="00387753">
        <w:rPr>
          <w:rFonts w:ascii="Times New Roman" w:hAnsi="Times New Roman" w:cs="Times New Roman"/>
          <w:sz w:val="24"/>
          <w:szCs w:val="24"/>
        </w:rPr>
        <w:t>s</w:t>
      </w:r>
      <w:r w:rsidR="00042D69" w:rsidRPr="0073308E">
        <w:rPr>
          <w:rFonts w:ascii="Times New Roman" w:hAnsi="Times New Roman" w:cs="Times New Roman"/>
          <w:sz w:val="24"/>
          <w:szCs w:val="24"/>
        </w:rPr>
        <w:t>ori</w:t>
      </w:r>
      <w:r w:rsidR="002B3E69" w:rsidRPr="0073308E">
        <w:rPr>
          <w:rFonts w:ascii="Times New Roman" w:hAnsi="Times New Roman" w:cs="Times New Roman"/>
          <w:sz w:val="24"/>
          <w:szCs w:val="24"/>
        </w:rPr>
        <w:t xml:space="preserve"> pedagoģiskās metodes</w:t>
      </w:r>
      <w:r w:rsidR="009C4C60" w:rsidRPr="0073308E">
        <w:rPr>
          <w:rFonts w:ascii="Times New Roman" w:hAnsi="Times New Roman" w:cs="Times New Roman"/>
          <w:sz w:val="24"/>
          <w:szCs w:val="24"/>
        </w:rPr>
        <w:t xml:space="preserve">  un 70% aptaujāto uzskata</w:t>
      </w:r>
      <w:r w:rsidR="002B3E69" w:rsidRPr="0073308E">
        <w:rPr>
          <w:rFonts w:ascii="Times New Roman" w:hAnsi="Times New Roman" w:cs="Times New Roman"/>
          <w:sz w:val="24"/>
          <w:szCs w:val="24"/>
        </w:rPr>
        <w:t>,</w:t>
      </w:r>
      <w:r w:rsidR="009C4C60" w:rsidRPr="0073308E">
        <w:rPr>
          <w:rFonts w:ascii="Times New Roman" w:hAnsi="Times New Roman" w:cs="Times New Roman"/>
          <w:sz w:val="24"/>
          <w:szCs w:val="24"/>
        </w:rPr>
        <w:t xml:space="preserve"> ka tas tiek veikts un izdodas pārsvarā veiksmīgi.</w:t>
      </w:r>
      <w:r w:rsidR="00E223B2" w:rsidRPr="0073308E">
        <w:rPr>
          <w:rFonts w:ascii="Times New Roman" w:hAnsi="Times New Roman" w:cs="Times New Roman"/>
          <w:sz w:val="24"/>
          <w:szCs w:val="24"/>
        </w:rPr>
        <w:t xml:space="preserve"> </w:t>
      </w:r>
      <w:r w:rsidR="009C4C60" w:rsidRPr="0073308E">
        <w:rPr>
          <w:rFonts w:ascii="Times New Roman" w:hAnsi="Times New Roman" w:cs="Times New Roman"/>
          <w:sz w:val="24"/>
          <w:szCs w:val="24"/>
        </w:rPr>
        <w:t>Protams</w:t>
      </w:r>
      <w:r w:rsidR="002B3E69" w:rsidRPr="0073308E">
        <w:rPr>
          <w:rFonts w:ascii="Times New Roman" w:hAnsi="Times New Roman" w:cs="Times New Roman"/>
          <w:sz w:val="24"/>
          <w:szCs w:val="24"/>
        </w:rPr>
        <w:t>,</w:t>
      </w:r>
      <w:r w:rsidR="009C4C60" w:rsidRPr="0073308E">
        <w:rPr>
          <w:rFonts w:ascii="Times New Roman" w:hAnsi="Times New Roman" w:cs="Times New Roman"/>
          <w:sz w:val="24"/>
          <w:szCs w:val="24"/>
        </w:rPr>
        <w:t xml:space="preserve"> </w:t>
      </w:r>
      <w:r w:rsidR="002B3E69" w:rsidRPr="0073308E">
        <w:rPr>
          <w:rFonts w:ascii="Times New Roman" w:hAnsi="Times New Roman" w:cs="Times New Roman"/>
          <w:sz w:val="24"/>
          <w:szCs w:val="24"/>
        </w:rPr>
        <w:t>latviešu tautas tradīcijām un izpratnei par tikumu  ir svarīga loma mūsu</w:t>
      </w:r>
      <w:r w:rsidR="00CB4DE1">
        <w:rPr>
          <w:rFonts w:ascii="Times New Roman" w:hAnsi="Times New Roman" w:cs="Times New Roman"/>
          <w:sz w:val="24"/>
          <w:szCs w:val="24"/>
        </w:rPr>
        <w:t xml:space="preserve"> pirmsskolas izglītības iestādē</w:t>
      </w:r>
      <w:r w:rsidR="002B3E69" w:rsidRPr="0073308E">
        <w:rPr>
          <w:rFonts w:ascii="Times New Roman" w:hAnsi="Times New Roman" w:cs="Times New Roman"/>
          <w:sz w:val="24"/>
          <w:szCs w:val="24"/>
        </w:rPr>
        <w:t>.</w:t>
      </w:r>
    </w:p>
    <w:p w:rsidR="00BD3973" w:rsidRPr="0073308E" w:rsidRDefault="00C3231D" w:rsidP="00E0093E">
      <w:pPr>
        <w:spacing w:after="0" w:line="360" w:lineRule="auto"/>
        <w:ind w:firstLine="720"/>
        <w:jc w:val="both"/>
        <w:rPr>
          <w:rFonts w:ascii="Times New Roman" w:hAnsi="Times New Roman" w:cs="Times New Roman"/>
          <w:sz w:val="24"/>
          <w:szCs w:val="24"/>
        </w:rPr>
      </w:pPr>
      <w:r w:rsidRPr="0073308E">
        <w:rPr>
          <w:rFonts w:ascii="Times New Roman" w:hAnsi="Times New Roman" w:cs="Times New Roman"/>
          <w:sz w:val="24"/>
          <w:szCs w:val="24"/>
        </w:rPr>
        <w:t>85% aptaujāto skolotāju apliecina</w:t>
      </w:r>
      <w:r w:rsidR="002B3E69" w:rsidRPr="0073308E">
        <w:rPr>
          <w:rFonts w:ascii="Times New Roman" w:hAnsi="Times New Roman" w:cs="Times New Roman"/>
          <w:sz w:val="24"/>
          <w:szCs w:val="24"/>
        </w:rPr>
        <w:t>,</w:t>
      </w:r>
      <w:r w:rsidRPr="0073308E">
        <w:rPr>
          <w:rFonts w:ascii="Times New Roman" w:hAnsi="Times New Roman" w:cs="Times New Roman"/>
          <w:sz w:val="24"/>
          <w:szCs w:val="24"/>
        </w:rPr>
        <w:t xml:space="preserve"> ka ir ļoti apmierināti strādājot šajā mācību iestādē un ka tiek pilnībā īstenoti iekšējās kārtības noteikumi</w:t>
      </w:r>
      <w:r w:rsidR="002B3E69" w:rsidRPr="0073308E">
        <w:rPr>
          <w:rFonts w:ascii="Times New Roman" w:hAnsi="Times New Roman" w:cs="Times New Roman"/>
          <w:sz w:val="24"/>
          <w:szCs w:val="24"/>
        </w:rPr>
        <w:t xml:space="preserve"> un ir pilnīgs atbalsts radošām aktivitātēm. </w:t>
      </w:r>
      <w:bookmarkStart w:id="0" w:name="_GoBack"/>
      <w:bookmarkEnd w:id="0"/>
      <w:r w:rsidR="002B3E69" w:rsidRPr="0073308E">
        <w:rPr>
          <w:rFonts w:ascii="Times New Roman" w:hAnsi="Times New Roman" w:cs="Times New Roman"/>
          <w:sz w:val="24"/>
          <w:szCs w:val="24"/>
        </w:rPr>
        <w:t xml:space="preserve">Iestādē </w:t>
      </w:r>
      <w:r w:rsidRPr="0073308E">
        <w:rPr>
          <w:rFonts w:ascii="Times New Roman" w:hAnsi="Times New Roman" w:cs="Times New Roman"/>
          <w:sz w:val="24"/>
          <w:szCs w:val="24"/>
        </w:rPr>
        <w:t xml:space="preserve"> </w:t>
      </w:r>
      <w:r w:rsidR="00F13A1A" w:rsidRPr="0073308E">
        <w:rPr>
          <w:rFonts w:ascii="Times New Roman" w:hAnsi="Times New Roman" w:cs="Times New Roman"/>
          <w:sz w:val="24"/>
          <w:szCs w:val="24"/>
        </w:rPr>
        <w:t>i</w:t>
      </w:r>
      <w:r w:rsidR="00BD3973" w:rsidRPr="0073308E">
        <w:rPr>
          <w:rFonts w:ascii="Times New Roman" w:hAnsi="Times New Roman" w:cs="Times New Roman"/>
          <w:sz w:val="24"/>
          <w:szCs w:val="24"/>
        </w:rPr>
        <w:t xml:space="preserve">r vienota </w:t>
      </w:r>
      <w:r w:rsidR="004E7796" w:rsidRPr="0073308E">
        <w:rPr>
          <w:rFonts w:ascii="Times New Roman" w:hAnsi="Times New Roman" w:cs="Times New Roman"/>
          <w:sz w:val="24"/>
          <w:szCs w:val="24"/>
        </w:rPr>
        <w:t>dokumentu sistēma</w:t>
      </w:r>
      <w:r w:rsidR="00BD3973" w:rsidRPr="0073308E">
        <w:rPr>
          <w:rFonts w:ascii="Times New Roman" w:hAnsi="Times New Roman" w:cs="Times New Roman"/>
          <w:sz w:val="24"/>
          <w:szCs w:val="24"/>
        </w:rPr>
        <w:t>, kura</w:t>
      </w:r>
      <w:r w:rsidR="003C17E7" w:rsidRPr="0073308E">
        <w:rPr>
          <w:rFonts w:ascii="Times New Roman" w:hAnsi="Times New Roman" w:cs="Times New Roman"/>
          <w:sz w:val="24"/>
          <w:szCs w:val="24"/>
        </w:rPr>
        <w:t xml:space="preserve"> pamatojas uz MK noteikumiem Nr. </w:t>
      </w:r>
      <w:r w:rsidR="003C17E7" w:rsidRPr="0067081B">
        <w:rPr>
          <w:rFonts w:ascii="Times New Roman" w:hAnsi="Times New Roman" w:cs="Times New Roman"/>
          <w:color w:val="000000" w:themeColor="text1"/>
          <w:sz w:val="24"/>
          <w:szCs w:val="24"/>
        </w:rPr>
        <w:t xml:space="preserve">779 / </w:t>
      </w:r>
      <w:r w:rsidR="0067081B" w:rsidRPr="0067081B">
        <w:rPr>
          <w:rFonts w:ascii="Times New Roman" w:hAnsi="Times New Roman" w:cs="Times New Roman"/>
          <w:color w:val="000000" w:themeColor="text1"/>
          <w:sz w:val="24"/>
          <w:szCs w:val="24"/>
        </w:rPr>
        <w:t xml:space="preserve">LV, 168 (3326), 21.10.2005., ko </w:t>
      </w:r>
      <w:r w:rsidR="00BD3973" w:rsidRPr="0067081B">
        <w:rPr>
          <w:rFonts w:ascii="Times New Roman" w:hAnsi="Times New Roman" w:cs="Times New Roman"/>
          <w:color w:val="000000" w:themeColor="text1"/>
          <w:sz w:val="24"/>
          <w:szCs w:val="24"/>
        </w:rPr>
        <w:t>izplāno un izpilda līdz noteiktam laikam.</w:t>
      </w:r>
      <w:r w:rsidR="003C17E7" w:rsidRPr="0067081B">
        <w:rPr>
          <w:rFonts w:ascii="Times New Roman" w:hAnsi="Times New Roman" w:cs="Times New Roman"/>
          <w:color w:val="000000" w:themeColor="text1"/>
          <w:sz w:val="24"/>
          <w:szCs w:val="24"/>
        </w:rPr>
        <w:t xml:space="preserve"> Katras grupas skolotājas</w:t>
      </w:r>
      <w:r w:rsidR="003C17E7" w:rsidRPr="0073308E">
        <w:rPr>
          <w:rFonts w:ascii="Times New Roman" w:hAnsi="Times New Roman" w:cs="Times New Roman"/>
          <w:sz w:val="24"/>
          <w:szCs w:val="24"/>
        </w:rPr>
        <w:t xml:space="preserve"> ikdienas vērojumus un audzēkņu sasniegumus fiksē dienasgrāmatā, kuru pēc</w:t>
      </w:r>
      <w:r w:rsidR="00237B4F">
        <w:rPr>
          <w:rFonts w:ascii="Times New Roman" w:hAnsi="Times New Roman" w:cs="Times New Roman"/>
          <w:sz w:val="24"/>
          <w:szCs w:val="24"/>
        </w:rPr>
        <w:t xml:space="preserve"> </w:t>
      </w:r>
      <w:r w:rsidR="003C17E7" w:rsidRPr="0073308E">
        <w:rPr>
          <w:rFonts w:ascii="Times New Roman" w:hAnsi="Times New Roman" w:cs="Times New Roman"/>
          <w:sz w:val="24"/>
          <w:szCs w:val="24"/>
        </w:rPr>
        <w:t xml:space="preserve">tam izmanto, lai objektīvi aizpildītu </w:t>
      </w:r>
      <w:r w:rsidR="00D52286" w:rsidRPr="0073308E">
        <w:rPr>
          <w:rFonts w:ascii="Times New Roman" w:hAnsi="Times New Roman" w:cs="Times New Roman"/>
          <w:sz w:val="24"/>
          <w:szCs w:val="24"/>
        </w:rPr>
        <w:t>audzēkņu</w:t>
      </w:r>
      <w:r w:rsidR="003C17E7" w:rsidRPr="0073308E">
        <w:rPr>
          <w:rFonts w:ascii="Times New Roman" w:hAnsi="Times New Roman" w:cs="Times New Roman"/>
          <w:sz w:val="24"/>
          <w:szCs w:val="24"/>
        </w:rPr>
        <w:t xml:space="preserve"> attīstības kartes.</w:t>
      </w:r>
      <w:r w:rsidR="00BD3973" w:rsidRPr="0073308E">
        <w:rPr>
          <w:rFonts w:ascii="Times New Roman" w:hAnsi="Times New Roman" w:cs="Times New Roman"/>
          <w:sz w:val="24"/>
          <w:szCs w:val="24"/>
        </w:rPr>
        <w:t xml:space="preserve"> Izstrādā</w:t>
      </w:r>
      <w:r w:rsidR="00F13A1A" w:rsidRPr="0073308E">
        <w:rPr>
          <w:rFonts w:ascii="Times New Roman" w:hAnsi="Times New Roman" w:cs="Times New Roman"/>
          <w:sz w:val="24"/>
          <w:szCs w:val="24"/>
        </w:rPr>
        <w:t>tā</w:t>
      </w:r>
      <w:r w:rsidR="00BD3973" w:rsidRPr="0073308E">
        <w:rPr>
          <w:rFonts w:ascii="Times New Roman" w:hAnsi="Times New Roman" w:cs="Times New Roman"/>
          <w:sz w:val="24"/>
          <w:szCs w:val="24"/>
        </w:rPr>
        <w:t xml:space="preserve"> vienotā skolotāju dienasgrāmata atbilst valsts, pilsētas un iestādes prioritātēm.</w:t>
      </w:r>
      <w:r w:rsidR="00BC1910" w:rsidRPr="0073308E">
        <w:rPr>
          <w:rFonts w:ascii="Times New Roman" w:hAnsi="Times New Roman" w:cs="Times New Roman"/>
          <w:sz w:val="24"/>
          <w:szCs w:val="24"/>
        </w:rPr>
        <w:t xml:space="preserve"> </w:t>
      </w:r>
      <w:r w:rsidR="00BD3973" w:rsidRPr="0073308E">
        <w:rPr>
          <w:rFonts w:ascii="Times New Roman" w:hAnsi="Times New Roman" w:cs="Times New Roman"/>
          <w:sz w:val="24"/>
          <w:szCs w:val="24"/>
        </w:rPr>
        <w:t>Skolotāju dienasgrāmatas tiek savlaicīgi pārskatītas, lai nepieciešamības gadījumā vadītāja varētu sniegt savas rekomendācijas un aicināt uz konsultācij</w:t>
      </w:r>
      <w:r w:rsidR="003C17E7" w:rsidRPr="0073308E">
        <w:rPr>
          <w:rFonts w:ascii="Times New Roman" w:hAnsi="Times New Roman" w:cs="Times New Roman"/>
          <w:sz w:val="24"/>
          <w:szCs w:val="24"/>
        </w:rPr>
        <w:t>u</w:t>
      </w:r>
      <w:r w:rsidR="00BD3973" w:rsidRPr="0073308E">
        <w:rPr>
          <w:rFonts w:ascii="Times New Roman" w:hAnsi="Times New Roman" w:cs="Times New Roman"/>
          <w:sz w:val="24"/>
          <w:szCs w:val="24"/>
        </w:rPr>
        <w:t xml:space="preserve"> par pedagoģiskā procesa plānošanu.</w:t>
      </w:r>
    </w:p>
    <w:p w:rsidR="00042D69" w:rsidRPr="0073308E" w:rsidRDefault="005E4ACB" w:rsidP="00E0093E">
      <w:pPr>
        <w:spacing w:after="0" w:line="360" w:lineRule="auto"/>
        <w:ind w:firstLine="720"/>
        <w:jc w:val="both"/>
        <w:rPr>
          <w:rFonts w:ascii="Times New Roman" w:hAnsi="Times New Roman" w:cs="Times New Roman"/>
          <w:sz w:val="24"/>
          <w:szCs w:val="24"/>
        </w:rPr>
      </w:pPr>
      <w:r w:rsidRPr="0073308E">
        <w:rPr>
          <w:rFonts w:ascii="Times New Roman" w:hAnsi="Times New Roman" w:cs="Times New Roman"/>
          <w:sz w:val="24"/>
          <w:szCs w:val="24"/>
        </w:rPr>
        <w:t>Grupas</w:t>
      </w:r>
      <w:r w:rsidR="00042D69" w:rsidRPr="0073308E">
        <w:rPr>
          <w:rFonts w:ascii="Times New Roman" w:hAnsi="Times New Roman" w:cs="Times New Roman"/>
          <w:sz w:val="24"/>
          <w:szCs w:val="24"/>
        </w:rPr>
        <w:t xml:space="preserve"> telpas iekārtojums ir piemērots, tāpat kā</w:t>
      </w:r>
      <w:r w:rsidRPr="0073308E">
        <w:rPr>
          <w:rFonts w:ascii="Times New Roman" w:hAnsi="Times New Roman" w:cs="Times New Roman"/>
          <w:sz w:val="24"/>
          <w:szCs w:val="24"/>
        </w:rPr>
        <w:t xml:space="preserve"> arī</w:t>
      </w:r>
      <w:r w:rsidR="00042D69" w:rsidRPr="0073308E">
        <w:rPr>
          <w:rFonts w:ascii="Times New Roman" w:hAnsi="Times New Roman" w:cs="Times New Roman"/>
          <w:sz w:val="24"/>
          <w:szCs w:val="24"/>
        </w:rPr>
        <w:t xml:space="preserve"> ir ļoti labi pieejamas mācībām nepieciešamās tehnoloģijas</w:t>
      </w:r>
      <w:r w:rsidRPr="0073308E">
        <w:rPr>
          <w:rFonts w:ascii="Times New Roman" w:hAnsi="Times New Roman" w:cs="Times New Roman"/>
          <w:sz w:val="24"/>
          <w:szCs w:val="24"/>
        </w:rPr>
        <w:t>,</w:t>
      </w:r>
      <w:r w:rsidR="00F13A1A" w:rsidRPr="0073308E">
        <w:rPr>
          <w:rFonts w:ascii="Times New Roman" w:hAnsi="Times New Roman" w:cs="Times New Roman"/>
          <w:sz w:val="24"/>
          <w:szCs w:val="24"/>
        </w:rPr>
        <w:t xml:space="preserve"> par ko izsakās un apliecina </w:t>
      </w:r>
      <w:r w:rsidR="00042D69" w:rsidRPr="0073308E">
        <w:rPr>
          <w:rFonts w:ascii="Times New Roman" w:hAnsi="Times New Roman" w:cs="Times New Roman"/>
          <w:sz w:val="24"/>
          <w:szCs w:val="24"/>
        </w:rPr>
        <w:t xml:space="preserve"> 85%</w:t>
      </w:r>
      <w:r w:rsidR="000501F5" w:rsidRPr="0073308E">
        <w:rPr>
          <w:rFonts w:ascii="Times New Roman" w:hAnsi="Times New Roman" w:cs="Times New Roman"/>
          <w:sz w:val="24"/>
          <w:szCs w:val="24"/>
        </w:rPr>
        <w:t xml:space="preserve"> aptaujāto.</w:t>
      </w:r>
      <w:r w:rsidR="00577B8F" w:rsidRPr="0073308E">
        <w:rPr>
          <w:rFonts w:ascii="Times New Roman" w:hAnsi="Times New Roman" w:cs="Times New Roman"/>
          <w:sz w:val="24"/>
          <w:szCs w:val="24"/>
        </w:rPr>
        <w:t xml:space="preserve"> Par iestādes </w:t>
      </w:r>
      <w:r w:rsidR="00F13A1A" w:rsidRPr="0073308E">
        <w:rPr>
          <w:rFonts w:ascii="Times New Roman" w:hAnsi="Times New Roman" w:cs="Times New Roman"/>
          <w:sz w:val="24"/>
          <w:szCs w:val="24"/>
        </w:rPr>
        <w:t>vadības piedā</w:t>
      </w:r>
      <w:r w:rsidR="00577B8F" w:rsidRPr="0073308E">
        <w:rPr>
          <w:rFonts w:ascii="Times New Roman" w:hAnsi="Times New Roman" w:cs="Times New Roman"/>
          <w:sz w:val="24"/>
          <w:szCs w:val="24"/>
        </w:rPr>
        <w:t>vātajiem tālākizglītības kursiem</w:t>
      </w:r>
      <w:r w:rsidRPr="0073308E">
        <w:rPr>
          <w:rFonts w:ascii="Times New Roman" w:hAnsi="Times New Roman" w:cs="Times New Roman"/>
          <w:sz w:val="24"/>
          <w:szCs w:val="24"/>
        </w:rPr>
        <w:t>,</w:t>
      </w:r>
      <w:r w:rsidR="00577B8F" w:rsidRPr="0073308E">
        <w:rPr>
          <w:rFonts w:ascii="Times New Roman" w:hAnsi="Times New Roman" w:cs="Times New Roman"/>
          <w:sz w:val="24"/>
          <w:szCs w:val="24"/>
        </w:rPr>
        <w:t xml:space="preserve"> kā arī par</w:t>
      </w:r>
      <w:r w:rsidR="00F13A1A" w:rsidRPr="0073308E">
        <w:rPr>
          <w:rFonts w:ascii="Times New Roman" w:hAnsi="Times New Roman" w:cs="Times New Roman"/>
          <w:sz w:val="24"/>
          <w:szCs w:val="24"/>
        </w:rPr>
        <w:t xml:space="preserve"> jauno zināšanu</w:t>
      </w:r>
      <w:r w:rsidR="00577B8F" w:rsidRPr="0073308E">
        <w:rPr>
          <w:rFonts w:ascii="Times New Roman" w:hAnsi="Times New Roman" w:cs="Times New Roman"/>
          <w:sz w:val="24"/>
          <w:szCs w:val="24"/>
        </w:rPr>
        <w:t xml:space="preserve"> pielietoj</w:t>
      </w:r>
      <w:r w:rsidRPr="0073308E">
        <w:rPr>
          <w:rFonts w:ascii="Times New Roman" w:hAnsi="Times New Roman" w:cs="Times New Roman"/>
          <w:sz w:val="24"/>
          <w:szCs w:val="24"/>
        </w:rPr>
        <w:t>umu darbā</w:t>
      </w:r>
      <w:r w:rsidR="00F13A1A" w:rsidRPr="0073308E">
        <w:rPr>
          <w:rFonts w:ascii="Times New Roman" w:hAnsi="Times New Roman" w:cs="Times New Roman"/>
          <w:sz w:val="24"/>
          <w:szCs w:val="24"/>
        </w:rPr>
        <w:t>,</w:t>
      </w:r>
      <w:r w:rsidRPr="0073308E">
        <w:rPr>
          <w:rFonts w:ascii="Times New Roman" w:hAnsi="Times New Roman" w:cs="Times New Roman"/>
          <w:sz w:val="24"/>
          <w:szCs w:val="24"/>
        </w:rPr>
        <w:t xml:space="preserve"> </w:t>
      </w:r>
      <w:r w:rsidR="00577B8F" w:rsidRPr="0073308E">
        <w:rPr>
          <w:rFonts w:ascii="Times New Roman" w:hAnsi="Times New Roman" w:cs="Times New Roman"/>
          <w:sz w:val="24"/>
          <w:szCs w:val="24"/>
        </w:rPr>
        <w:t>sakarā ar apgūstamajām profesionālās pilnveidas aktivitātēm</w:t>
      </w:r>
      <w:r w:rsidR="00F13A1A" w:rsidRPr="0073308E">
        <w:rPr>
          <w:rFonts w:ascii="Times New Roman" w:hAnsi="Times New Roman" w:cs="Times New Roman"/>
          <w:sz w:val="24"/>
          <w:szCs w:val="24"/>
        </w:rPr>
        <w:t>,</w:t>
      </w:r>
      <w:r w:rsidRPr="0073308E">
        <w:rPr>
          <w:rFonts w:ascii="Times New Roman" w:hAnsi="Times New Roman" w:cs="Times New Roman"/>
          <w:sz w:val="24"/>
          <w:szCs w:val="24"/>
        </w:rPr>
        <w:t xml:space="preserve"> 55% skolotāju uzskata</w:t>
      </w:r>
      <w:r w:rsidR="00F13A1A" w:rsidRPr="0073308E">
        <w:rPr>
          <w:rFonts w:ascii="Times New Roman" w:hAnsi="Times New Roman" w:cs="Times New Roman"/>
          <w:sz w:val="24"/>
          <w:szCs w:val="24"/>
        </w:rPr>
        <w:t>,</w:t>
      </w:r>
      <w:r w:rsidRPr="0073308E">
        <w:rPr>
          <w:rFonts w:ascii="Times New Roman" w:hAnsi="Times New Roman" w:cs="Times New Roman"/>
          <w:sz w:val="24"/>
          <w:szCs w:val="24"/>
        </w:rPr>
        <w:t xml:space="preserve"> </w:t>
      </w:r>
      <w:r w:rsidR="00577B8F" w:rsidRPr="0073308E">
        <w:rPr>
          <w:rFonts w:ascii="Times New Roman" w:hAnsi="Times New Roman" w:cs="Times New Roman"/>
          <w:sz w:val="24"/>
          <w:szCs w:val="24"/>
        </w:rPr>
        <w:t>ka ir apmierināti un iegūtās iemaņas pielieto mācību procesā. Par mācību procesa rezultātiem</w:t>
      </w:r>
      <w:r w:rsidR="00F13A1A" w:rsidRPr="0073308E">
        <w:rPr>
          <w:rFonts w:ascii="Times New Roman" w:hAnsi="Times New Roman" w:cs="Times New Roman"/>
          <w:sz w:val="24"/>
          <w:szCs w:val="24"/>
        </w:rPr>
        <w:t>,</w:t>
      </w:r>
      <w:r w:rsidR="00577B8F" w:rsidRPr="0073308E">
        <w:rPr>
          <w:rFonts w:ascii="Times New Roman" w:hAnsi="Times New Roman" w:cs="Times New Roman"/>
          <w:sz w:val="24"/>
          <w:szCs w:val="24"/>
        </w:rPr>
        <w:t xml:space="preserve"> kā arī</w:t>
      </w:r>
      <w:r w:rsidR="00F13A1A" w:rsidRPr="0073308E">
        <w:rPr>
          <w:rFonts w:ascii="Times New Roman" w:hAnsi="Times New Roman" w:cs="Times New Roman"/>
          <w:sz w:val="24"/>
          <w:szCs w:val="24"/>
        </w:rPr>
        <w:t xml:space="preserve"> par to</w:t>
      </w:r>
      <w:r w:rsidR="00577B8F" w:rsidRPr="0073308E">
        <w:rPr>
          <w:rFonts w:ascii="Times New Roman" w:hAnsi="Times New Roman" w:cs="Times New Roman"/>
          <w:sz w:val="24"/>
          <w:szCs w:val="24"/>
        </w:rPr>
        <w:t xml:space="preserve"> pielietojumu </w:t>
      </w:r>
      <w:r w:rsidR="009D6552" w:rsidRPr="0073308E">
        <w:rPr>
          <w:rFonts w:ascii="Times New Roman" w:hAnsi="Times New Roman" w:cs="Times New Roman"/>
          <w:sz w:val="24"/>
          <w:szCs w:val="24"/>
        </w:rPr>
        <w:t xml:space="preserve">mācību procesā </w:t>
      </w:r>
      <w:r w:rsidR="00577B8F" w:rsidRPr="0073308E">
        <w:rPr>
          <w:rFonts w:ascii="Times New Roman" w:hAnsi="Times New Roman" w:cs="Times New Roman"/>
          <w:sz w:val="24"/>
          <w:szCs w:val="24"/>
        </w:rPr>
        <w:t xml:space="preserve">75% aptaujāto </w:t>
      </w:r>
      <w:r w:rsidR="009D6552" w:rsidRPr="0073308E">
        <w:rPr>
          <w:rFonts w:ascii="Times New Roman" w:hAnsi="Times New Roman" w:cs="Times New Roman"/>
          <w:sz w:val="24"/>
          <w:szCs w:val="24"/>
        </w:rPr>
        <w:t>apgalvo</w:t>
      </w:r>
      <w:r w:rsidR="00F13A1A" w:rsidRPr="0073308E">
        <w:rPr>
          <w:rFonts w:ascii="Times New Roman" w:hAnsi="Times New Roman" w:cs="Times New Roman"/>
          <w:sz w:val="24"/>
          <w:szCs w:val="24"/>
        </w:rPr>
        <w:t>,</w:t>
      </w:r>
      <w:r w:rsidR="009D6552" w:rsidRPr="0073308E">
        <w:rPr>
          <w:rFonts w:ascii="Times New Roman" w:hAnsi="Times New Roman" w:cs="Times New Roman"/>
          <w:sz w:val="24"/>
          <w:szCs w:val="24"/>
        </w:rPr>
        <w:t xml:space="preserve"> ka </w:t>
      </w:r>
      <w:r w:rsidR="00297064">
        <w:rPr>
          <w:rFonts w:ascii="Times New Roman" w:hAnsi="Times New Roman" w:cs="Times New Roman"/>
          <w:sz w:val="24"/>
          <w:szCs w:val="24"/>
        </w:rPr>
        <w:t>mā</w:t>
      </w:r>
      <w:r w:rsidRPr="0073308E">
        <w:rPr>
          <w:rFonts w:ascii="Times New Roman" w:hAnsi="Times New Roman" w:cs="Times New Roman"/>
          <w:sz w:val="24"/>
          <w:szCs w:val="24"/>
        </w:rPr>
        <w:t xml:space="preserve">cību process tiek analizēts un pieņemti lēmumi iknedēļas sanāksmēs </w:t>
      </w:r>
      <w:r w:rsidR="002032AC" w:rsidRPr="0073308E">
        <w:rPr>
          <w:rFonts w:ascii="Times New Roman" w:hAnsi="Times New Roman" w:cs="Times New Roman"/>
          <w:sz w:val="24"/>
          <w:szCs w:val="24"/>
        </w:rPr>
        <w:t>.</w:t>
      </w:r>
    </w:p>
    <w:p w:rsidR="005776F5" w:rsidRPr="0073308E" w:rsidRDefault="009D6552" w:rsidP="00E0093E">
      <w:pPr>
        <w:spacing w:after="0" w:line="360" w:lineRule="auto"/>
        <w:ind w:firstLine="720"/>
        <w:jc w:val="both"/>
        <w:rPr>
          <w:rFonts w:ascii="Times New Roman" w:hAnsi="Times New Roman" w:cs="Times New Roman"/>
          <w:sz w:val="24"/>
          <w:szCs w:val="24"/>
        </w:rPr>
      </w:pPr>
      <w:r w:rsidRPr="0073308E">
        <w:rPr>
          <w:rFonts w:ascii="Times New Roman" w:hAnsi="Times New Roman" w:cs="Times New Roman"/>
          <w:sz w:val="24"/>
          <w:szCs w:val="24"/>
        </w:rPr>
        <w:t>Iestādes darbības kvalitātes uzlabošanā</w:t>
      </w:r>
      <w:r w:rsidR="00CA090B" w:rsidRPr="0073308E">
        <w:rPr>
          <w:rFonts w:ascii="Times New Roman" w:hAnsi="Times New Roman" w:cs="Times New Roman"/>
          <w:sz w:val="24"/>
          <w:szCs w:val="24"/>
        </w:rPr>
        <w:t>,</w:t>
      </w:r>
      <w:r w:rsidRPr="0073308E">
        <w:rPr>
          <w:rFonts w:ascii="Times New Roman" w:hAnsi="Times New Roman" w:cs="Times New Roman"/>
          <w:sz w:val="24"/>
          <w:szCs w:val="24"/>
        </w:rPr>
        <w:t xml:space="preserve"> kā arī iestādes p</w:t>
      </w:r>
      <w:r w:rsidR="005776F5" w:rsidRPr="0073308E">
        <w:rPr>
          <w:rFonts w:ascii="Times New Roman" w:hAnsi="Times New Roman" w:cs="Times New Roman"/>
          <w:sz w:val="24"/>
          <w:szCs w:val="24"/>
        </w:rPr>
        <w:t>ašvērtēšana</w:t>
      </w:r>
      <w:r w:rsidR="00237B4F">
        <w:rPr>
          <w:rFonts w:ascii="Times New Roman" w:hAnsi="Times New Roman" w:cs="Times New Roman"/>
          <w:sz w:val="24"/>
          <w:szCs w:val="24"/>
        </w:rPr>
        <w:t>s procesā  75% apjautāto piedalās</w:t>
      </w:r>
      <w:r w:rsidR="005776F5" w:rsidRPr="0073308E">
        <w:rPr>
          <w:rFonts w:ascii="Times New Roman" w:hAnsi="Times New Roman" w:cs="Times New Roman"/>
          <w:sz w:val="24"/>
          <w:szCs w:val="24"/>
        </w:rPr>
        <w:t xml:space="preserve"> labprāt. Pārējie aptaujātie izsaka vēlmi par jaunajām metodēm un izglītības sat</w:t>
      </w:r>
      <w:r w:rsidR="00CA090B" w:rsidRPr="0073308E">
        <w:rPr>
          <w:rFonts w:ascii="Times New Roman" w:hAnsi="Times New Roman" w:cs="Times New Roman"/>
          <w:sz w:val="24"/>
          <w:szCs w:val="24"/>
        </w:rPr>
        <w:t>uru dzirdēt lekcijās, kā arī iepazīties ar jaunāko pedagoģisko literatūru</w:t>
      </w:r>
      <w:r w:rsidR="005776F5" w:rsidRPr="0073308E">
        <w:rPr>
          <w:rFonts w:ascii="Times New Roman" w:hAnsi="Times New Roman" w:cs="Times New Roman"/>
          <w:sz w:val="24"/>
          <w:szCs w:val="24"/>
        </w:rPr>
        <w:t xml:space="preserve">. </w:t>
      </w:r>
    </w:p>
    <w:p w:rsidR="005776F5" w:rsidRPr="0073308E" w:rsidRDefault="009D6552" w:rsidP="00E0093E">
      <w:pPr>
        <w:spacing w:after="0" w:line="360" w:lineRule="auto"/>
        <w:ind w:firstLine="720"/>
        <w:jc w:val="both"/>
        <w:rPr>
          <w:rFonts w:ascii="Times New Roman" w:hAnsi="Times New Roman" w:cs="Times New Roman"/>
          <w:color w:val="FF0000"/>
          <w:sz w:val="24"/>
          <w:szCs w:val="24"/>
        </w:rPr>
      </w:pPr>
      <w:r w:rsidRPr="0073308E">
        <w:rPr>
          <w:rFonts w:ascii="Times New Roman" w:hAnsi="Times New Roman" w:cs="Times New Roman"/>
          <w:sz w:val="24"/>
          <w:szCs w:val="24"/>
        </w:rPr>
        <w:t>Mācību iestādes vadība veicina vispārcilvēcisko un ētikas normu ievēr</w:t>
      </w:r>
      <w:r w:rsidR="005776F5" w:rsidRPr="0073308E">
        <w:rPr>
          <w:rFonts w:ascii="Times New Roman" w:hAnsi="Times New Roman" w:cs="Times New Roman"/>
          <w:sz w:val="24"/>
          <w:szCs w:val="24"/>
        </w:rPr>
        <w:t>ošanu un pilnīgi taisnīgi iztura</w:t>
      </w:r>
      <w:r w:rsidRPr="0073308E">
        <w:rPr>
          <w:rFonts w:ascii="Times New Roman" w:hAnsi="Times New Roman" w:cs="Times New Roman"/>
          <w:sz w:val="24"/>
          <w:szCs w:val="24"/>
        </w:rPr>
        <w:t xml:space="preserve">s pret visiem darbiniekiem. Iestādes vadība par pieņemtajiem </w:t>
      </w:r>
      <w:r w:rsidR="005776F5" w:rsidRPr="0073308E">
        <w:rPr>
          <w:rFonts w:ascii="Times New Roman" w:hAnsi="Times New Roman" w:cs="Times New Roman"/>
          <w:sz w:val="24"/>
          <w:szCs w:val="24"/>
        </w:rPr>
        <w:t>lēmumiem</w:t>
      </w:r>
      <w:r w:rsidR="00237B4F" w:rsidRPr="00237B4F">
        <w:rPr>
          <w:rFonts w:ascii="Times New Roman" w:hAnsi="Times New Roman" w:cs="Times New Roman"/>
          <w:sz w:val="24"/>
          <w:szCs w:val="24"/>
        </w:rPr>
        <w:t xml:space="preserve"> </w:t>
      </w:r>
      <w:r w:rsidR="00237B4F" w:rsidRPr="0073308E">
        <w:rPr>
          <w:rFonts w:ascii="Times New Roman" w:hAnsi="Times New Roman" w:cs="Times New Roman"/>
          <w:sz w:val="24"/>
          <w:szCs w:val="24"/>
        </w:rPr>
        <w:t xml:space="preserve">informē </w:t>
      </w:r>
      <w:r w:rsidR="00237B4F">
        <w:rPr>
          <w:rFonts w:ascii="Times New Roman" w:hAnsi="Times New Roman" w:cs="Times New Roman"/>
          <w:sz w:val="24"/>
          <w:szCs w:val="24"/>
        </w:rPr>
        <w:t>s</w:t>
      </w:r>
      <w:r w:rsidR="00CA090B" w:rsidRPr="0073308E">
        <w:rPr>
          <w:rFonts w:ascii="Times New Roman" w:hAnsi="Times New Roman" w:cs="Times New Roman"/>
          <w:sz w:val="24"/>
          <w:szCs w:val="24"/>
        </w:rPr>
        <w:t>avlaicīgi</w:t>
      </w:r>
      <w:r w:rsidR="005776F5" w:rsidRPr="0073308E">
        <w:rPr>
          <w:rFonts w:ascii="Times New Roman" w:hAnsi="Times New Roman" w:cs="Times New Roman"/>
          <w:sz w:val="24"/>
          <w:szCs w:val="24"/>
        </w:rPr>
        <w:t xml:space="preserve"> </w:t>
      </w:r>
      <w:r w:rsidRPr="0073308E">
        <w:rPr>
          <w:rFonts w:ascii="Times New Roman" w:hAnsi="Times New Roman" w:cs="Times New Roman"/>
          <w:sz w:val="24"/>
          <w:szCs w:val="24"/>
        </w:rPr>
        <w:t>, pilnībā nodrošinot</w:t>
      </w:r>
      <w:r w:rsidR="005776F5" w:rsidRPr="0073308E">
        <w:rPr>
          <w:rFonts w:ascii="Times New Roman" w:hAnsi="Times New Roman" w:cs="Times New Roman"/>
          <w:sz w:val="24"/>
          <w:szCs w:val="24"/>
        </w:rPr>
        <w:t xml:space="preserve"> to izpildi</w:t>
      </w:r>
      <w:r w:rsidRPr="0073308E">
        <w:rPr>
          <w:rFonts w:ascii="Times New Roman" w:hAnsi="Times New Roman" w:cs="Times New Roman"/>
          <w:sz w:val="24"/>
          <w:szCs w:val="24"/>
        </w:rPr>
        <w:t>. Neskaidrības un citu jautājumu esamība</w:t>
      </w:r>
      <w:r w:rsidR="002032AC" w:rsidRPr="0073308E">
        <w:rPr>
          <w:rFonts w:ascii="Times New Roman" w:hAnsi="Times New Roman" w:cs="Times New Roman"/>
          <w:sz w:val="24"/>
          <w:szCs w:val="24"/>
        </w:rPr>
        <w:t>s gadījumā</w:t>
      </w:r>
      <w:r w:rsidRPr="0073308E">
        <w:rPr>
          <w:rFonts w:ascii="Times New Roman" w:hAnsi="Times New Roman" w:cs="Times New Roman"/>
          <w:sz w:val="24"/>
          <w:szCs w:val="24"/>
        </w:rPr>
        <w:t xml:space="preserve"> ie</w:t>
      </w:r>
      <w:r w:rsidR="002032AC" w:rsidRPr="0073308E">
        <w:rPr>
          <w:rFonts w:ascii="Times New Roman" w:hAnsi="Times New Roman" w:cs="Times New Roman"/>
          <w:sz w:val="24"/>
          <w:szCs w:val="24"/>
        </w:rPr>
        <w:t xml:space="preserve">stādes vadība ir </w:t>
      </w:r>
      <w:r w:rsidR="00CA090B" w:rsidRPr="0073308E">
        <w:rPr>
          <w:rFonts w:ascii="Times New Roman" w:hAnsi="Times New Roman" w:cs="Times New Roman"/>
          <w:sz w:val="24"/>
          <w:szCs w:val="24"/>
        </w:rPr>
        <w:t>atvērta</w:t>
      </w:r>
      <w:r w:rsidR="002032AC" w:rsidRPr="0073308E">
        <w:rPr>
          <w:rFonts w:ascii="Times New Roman" w:hAnsi="Times New Roman" w:cs="Times New Roman"/>
          <w:sz w:val="24"/>
          <w:szCs w:val="24"/>
        </w:rPr>
        <w:t>.</w:t>
      </w:r>
      <w:r w:rsidR="005776F5" w:rsidRPr="0073308E">
        <w:rPr>
          <w:rFonts w:ascii="Times New Roman" w:hAnsi="Times New Roman" w:cs="Times New Roman"/>
          <w:color w:val="FF0000"/>
          <w:sz w:val="24"/>
          <w:szCs w:val="24"/>
        </w:rPr>
        <w:t xml:space="preserve"> </w:t>
      </w:r>
    </w:p>
    <w:p w:rsidR="005776F5" w:rsidRPr="0073308E" w:rsidRDefault="005776F5" w:rsidP="00E0093E">
      <w:pPr>
        <w:spacing w:after="0" w:line="360" w:lineRule="auto"/>
        <w:ind w:firstLine="720"/>
        <w:jc w:val="both"/>
        <w:rPr>
          <w:rFonts w:ascii="Times New Roman" w:hAnsi="Times New Roman" w:cs="Times New Roman"/>
          <w:sz w:val="24"/>
          <w:szCs w:val="24"/>
        </w:rPr>
      </w:pPr>
      <w:r w:rsidRPr="0073308E">
        <w:rPr>
          <w:rFonts w:ascii="Times New Roman" w:hAnsi="Times New Roman" w:cs="Times New Roman"/>
          <w:sz w:val="24"/>
          <w:szCs w:val="24"/>
        </w:rPr>
        <w:t>65% aptaujāto vecāku uzskata, ka sko</w:t>
      </w:r>
      <w:r w:rsidR="00F472E5" w:rsidRPr="0073308E">
        <w:rPr>
          <w:rFonts w:ascii="Times New Roman" w:hAnsi="Times New Roman" w:cs="Times New Roman"/>
          <w:sz w:val="24"/>
          <w:szCs w:val="24"/>
        </w:rPr>
        <w:t>lotāji rada interesi par mācību</w:t>
      </w:r>
      <w:r w:rsidRPr="0073308E">
        <w:rPr>
          <w:rFonts w:ascii="Times New Roman" w:hAnsi="Times New Roman" w:cs="Times New Roman"/>
          <w:sz w:val="24"/>
          <w:szCs w:val="24"/>
        </w:rPr>
        <w:t xml:space="preserve"> procesu, kā arī apliecina, ka par </w:t>
      </w:r>
      <w:r w:rsidR="00D52286" w:rsidRPr="0073308E">
        <w:rPr>
          <w:rFonts w:ascii="Times New Roman" w:hAnsi="Times New Roman" w:cs="Times New Roman"/>
          <w:sz w:val="24"/>
          <w:szCs w:val="24"/>
        </w:rPr>
        <w:t>audzēkņa</w:t>
      </w:r>
      <w:r w:rsidRPr="0073308E">
        <w:rPr>
          <w:rFonts w:ascii="Times New Roman" w:hAnsi="Times New Roman" w:cs="Times New Roman"/>
          <w:sz w:val="24"/>
          <w:szCs w:val="24"/>
        </w:rPr>
        <w:t xml:space="preserve"> sasniegumiem tiek sniegta informācija no skolotājiem reizi nedēļā vai biežāk. Skolo</w:t>
      </w:r>
      <w:r w:rsidR="00301A54" w:rsidRPr="0073308E">
        <w:rPr>
          <w:rFonts w:ascii="Times New Roman" w:hAnsi="Times New Roman" w:cs="Times New Roman"/>
          <w:sz w:val="24"/>
          <w:szCs w:val="24"/>
        </w:rPr>
        <w:t xml:space="preserve">tājas ir labi informētas par </w:t>
      </w:r>
      <w:r w:rsidR="00F472E5" w:rsidRPr="0073308E">
        <w:rPr>
          <w:rFonts w:ascii="Times New Roman" w:hAnsi="Times New Roman" w:cs="Times New Roman"/>
          <w:sz w:val="24"/>
          <w:szCs w:val="24"/>
        </w:rPr>
        <w:t>audzēkņa</w:t>
      </w:r>
      <w:r w:rsidRPr="0073308E">
        <w:rPr>
          <w:rFonts w:ascii="Times New Roman" w:hAnsi="Times New Roman" w:cs="Times New Roman"/>
          <w:sz w:val="24"/>
          <w:szCs w:val="24"/>
        </w:rPr>
        <w:t xml:space="preserve"> vajadzībām un</w:t>
      </w:r>
      <w:r w:rsidR="00BA4BAE" w:rsidRPr="0073308E">
        <w:rPr>
          <w:rFonts w:ascii="Times New Roman" w:hAnsi="Times New Roman" w:cs="Times New Roman"/>
          <w:sz w:val="24"/>
          <w:szCs w:val="24"/>
        </w:rPr>
        <w:t xml:space="preserve"> ir pieejams atbalsta personāls</w:t>
      </w:r>
      <w:r w:rsidR="00F4649C" w:rsidRPr="0073308E">
        <w:rPr>
          <w:rFonts w:ascii="Times New Roman" w:hAnsi="Times New Roman" w:cs="Times New Roman"/>
          <w:sz w:val="24"/>
          <w:szCs w:val="24"/>
        </w:rPr>
        <w:t>.</w:t>
      </w:r>
      <w:r w:rsidR="00BA4BAE" w:rsidRPr="0073308E">
        <w:rPr>
          <w:rFonts w:ascii="Times New Roman" w:hAnsi="Times New Roman" w:cs="Times New Roman"/>
          <w:sz w:val="24"/>
          <w:szCs w:val="24"/>
        </w:rPr>
        <w:t xml:space="preserve"> </w:t>
      </w:r>
      <w:r w:rsidR="00F4649C" w:rsidRPr="0073308E">
        <w:rPr>
          <w:rFonts w:ascii="Times New Roman" w:hAnsi="Times New Roman" w:cs="Times New Roman"/>
          <w:sz w:val="24"/>
          <w:szCs w:val="24"/>
        </w:rPr>
        <w:t>Un</w:t>
      </w:r>
      <w:r w:rsidR="00BA4BAE" w:rsidRPr="0073308E">
        <w:rPr>
          <w:rFonts w:ascii="Times New Roman" w:hAnsi="Times New Roman" w:cs="Times New Roman"/>
          <w:sz w:val="24"/>
          <w:szCs w:val="24"/>
        </w:rPr>
        <w:t xml:space="preserve"> 45% aptaujāto vecāku atbild</w:t>
      </w:r>
      <w:r w:rsidR="00F4649C" w:rsidRPr="0073308E">
        <w:rPr>
          <w:rFonts w:ascii="Times New Roman" w:hAnsi="Times New Roman" w:cs="Times New Roman"/>
          <w:sz w:val="24"/>
          <w:szCs w:val="24"/>
        </w:rPr>
        <w:t>,</w:t>
      </w:r>
      <w:r w:rsidR="00BA4BAE" w:rsidRPr="0073308E">
        <w:rPr>
          <w:rFonts w:ascii="Times New Roman" w:hAnsi="Times New Roman" w:cs="Times New Roman"/>
          <w:sz w:val="24"/>
          <w:szCs w:val="24"/>
        </w:rPr>
        <w:t xml:space="preserve"> </w:t>
      </w:r>
      <w:r w:rsidRPr="0073308E">
        <w:rPr>
          <w:rFonts w:ascii="Times New Roman" w:hAnsi="Times New Roman" w:cs="Times New Roman"/>
          <w:sz w:val="24"/>
          <w:szCs w:val="24"/>
        </w:rPr>
        <w:t>ka zin</w:t>
      </w:r>
      <w:r w:rsidR="00F4649C" w:rsidRPr="0073308E">
        <w:rPr>
          <w:rFonts w:ascii="Times New Roman" w:hAnsi="Times New Roman" w:cs="Times New Roman"/>
          <w:sz w:val="24"/>
          <w:szCs w:val="24"/>
        </w:rPr>
        <w:t>a</w:t>
      </w:r>
      <w:r w:rsidRPr="0073308E">
        <w:rPr>
          <w:rFonts w:ascii="Times New Roman" w:hAnsi="Times New Roman" w:cs="Times New Roman"/>
          <w:sz w:val="24"/>
          <w:szCs w:val="24"/>
        </w:rPr>
        <w:t xml:space="preserve"> visus pieejamos speciālistus.</w:t>
      </w:r>
      <w:r w:rsidR="00BA4BAE" w:rsidRPr="0073308E">
        <w:rPr>
          <w:rFonts w:ascii="Times New Roman" w:hAnsi="Times New Roman" w:cs="Times New Roman"/>
          <w:sz w:val="24"/>
          <w:szCs w:val="24"/>
        </w:rPr>
        <w:t xml:space="preserve"> </w:t>
      </w:r>
      <w:r w:rsidRPr="0073308E">
        <w:rPr>
          <w:rFonts w:ascii="Times New Roman" w:hAnsi="Times New Roman" w:cs="Times New Roman"/>
          <w:sz w:val="24"/>
          <w:szCs w:val="24"/>
        </w:rPr>
        <w:t xml:space="preserve">Vecāki par </w:t>
      </w:r>
      <w:r w:rsidR="00D52286" w:rsidRPr="0073308E">
        <w:rPr>
          <w:rFonts w:ascii="Times New Roman" w:hAnsi="Times New Roman" w:cs="Times New Roman"/>
          <w:sz w:val="24"/>
          <w:szCs w:val="24"/>
        </w:rPr>
        <w:t>audzēkņa</w:t>
      </w:r>
      <w:r w:rsidRPr="0073308E">
        <w:rPr>
          <w:rFonts w:ascii="Times New Roman" w:hAnsi="Times New Roman" w:cs="Times New Roman"/>
          <w:sz w:val="24"/>
          <w:szCs w:val="24"/>
        </w:rPr>
        <w:t xml:space="preserve"> atraš</w:t>
      </w:r>
      <w:r w:rsidR="00BA4BAE" w:rsidRPr="0073308E">
        <w:rPr>
          <w:rFonts w:ascii="Times New Roman" w:hAnsi="Times New Roman" w:cs="Times New Roman"/>
          <w:sz w:val="24"/>
          <w:szCs w:val="24"/>
        </w:rPr>
        <w:t>anos mācību iestādē jūtas droši</w:t>
      </w:r>
      <w:r w:rsidR="00F4649C" w:rsidRPr="0073308E">
        <w:rPr>
          <w:rFonts w:ascii="Times New Roman" w:hAnsi="Times New Roman" w:cs="Times New Roman"/>
          <w:sz w:val="24"/>
          <w:szCs w:val="24"/>
        </w:rPr>
        <w:t xml:space="preserve">, par ko izsakās </w:t>
      </w:r>
      <w:r w:rsidRPr="0073308E">
        <w:rPr>
          <w:rFonts w:ascii="Times New Roman" w:hAnsi="Times New Roman" w:cs="Times New Roman"/>
          <w:sz w:val="24"/>
          <w:szCs w:val="24"/>
        </w:rPr>
        <w:t>80%</w:t>
      </w:r>
      <w:r w:rsidR="00BA4BAE" w:rsidRPr="0073308E">
        <w:rPr>
          <w:rFonts w:ascii="Times New Roman" w:hAnsi="Times New Roman" w:cs="Times New Roman"/>
          <w:sz w:val="24"/>
          <w:szCs w:val="24"/>
        </w:rPr>
        <w:t xml:space="preserve"> </w:t>
      </w:r>
      <w:r w:rsidRPr="0073308E">
        <w:rPr>
          <w:rFonts w:ascii="Times New Roman" w:hAnsi="Times New Roman" w:cs="Times New Roman"/>
          <w:sz w:val="24"/>
          <w:szCs w:val="24"/>
        </w:rPr>
        <w:t>aptaujāto vecāku.</w:t>
      </w:r>
    </w:p>
    <w:p w:rsidR="005776F5" w:rsidRPr="0073308E" w:rsidRDefault="005776F5" w:rsidP="00E0093E">
      <w:pPr>
        <w:spacing w:after="0" w:line="360" w:lineRule="auto"/>
        <w:ind w:firstLine="720"/>
        <w:jc w:val="both"/>
        <w:rPr>
          <w:rFonts w:ascii="Times New Roman" w:hAnsi="Times New Roman" w:cs="Times New Roman"/>
          <w:sz w:val="24"/>
          <w:szCs w:val="24"/>
        </w:rPr>
      </w:pPr>
      <w:r w:rsidRPr="0073308E">
        <w:rPr>
          <w:rFonts w:ascii="Times New Roman" w:hAnsi="Times New Roman" w:cs="Times New Roman"/>
          <w:sz w:val="24"/>
          <w:szCs w:val="24"/>
        </w:rPr>
        <w:t>75% atbild</w:t>
      </w:r>
      <w:r w:rsidR="00F4649C" w:rsidRPr="0073308E">
        <w:rPr>
          <w:rFonts w:ascii="Times New Roman" w:hAnsi="Times New Roman" w:cs="Times New Roman"/>
          <w:sz w:val="24"/>
          <w:szCs w:val="24"/>
        </w:rPr>
        <w:t>,</w:t>
      </w:r>
      <w:r w:rsidRPr="0073308E">
        <w:rPr>
          <w:rFonts w:ascii="Times New Roman" w:hAnsi="Times New Roman" w:cs="Times New Roman"/>
          <w:sz w:val="24"/>
          <w:szCs w:val="24"/>
        </w:rPr>
        <w:t xml:space="preserve"> ka aktivitātes un pasākumi mācību iestādē</w:t>
      </w:r>
      <w:r w:rsidR="00F472E5" w:rsidRPr="0073308E">
        <w:rPr>
          <w:rFonts w:ascii="Times New Roman" w:hAnsi="Times New Roman" w:cs="Times New Roman"/>
          <w:sz w:val="24"/>
          <w:szCs w:val="24"/>
        </w:rPr>
        <w:t xml:space="preserve"> </w:t>
      </w:r>
      <w:r w:rsidRPr="0073308E">
        <w:rPr>
          <w:rFonts w:ascii="Times New Roman" w:hAnsi="Times New Roman" w:cs="Times New Roman"/>
          <w:sz w:val="24"/>
          <w:szCs w:val="24"/>
        </w:rPr>
        <w:t xml:space="preserve">atbilst </w:t>
      </w:r>
      <w:r w:rsidR="00D52286" w:rsidRPr="0073308E">
        <w:rPr>
          <w:rFonts w:ascii="Times New Roman" w:hAnsi="Times New Roman" w:cs="Times New Roman"/>
          <w:sz w:val="24"/>
          <w:szCs w:val="24"/>
        </w:rPr>
        <w:t>audzēkņa</w:t>
      </w:r>
      <w:r w:rsidRPr="0073308E">
        <w:rPr>
          <w:rFonts w:ascii="Times New Roman" w:hAnsi="Times New Roman" w:cs="Times New Roman"/>
          <w:sz w:val="24"/>
          <w:szCs w:val="24"/>
        </w:rPr>
        <w:t xml:space="preserve"> interesēm</w:t>
      </w:r>
      <w:r w:rsidR="00F4649C" w:rsidRPr="0073308E">
        <w:rPr>
          <w:rFonts w:ascii="Times New Roman" w:hAnsi="Times New Roman" w:cs="Times New Roman"/>
          <w:sz w:val="24"/>
          <w:szCs w:val="24"/>
        </w:rPr>
        <w:t>,</w:t>
      </w:r>
      <w:r w:rsidRPr="0073308E">
        <w:rPr>
          <w:rFonts w:ascii="Times New Roman" w:hAnsi="Times New Roman" w:cs="Times New Roman"/>
          <w:sz w:val="24"/>
          <w:szCs w:val="24"/>
        </w:rPr>
        <w:t xml:space="preserve"> kā arī 45% atbild</w:t>
      </w:r>
      <w:r w:rsidR="00F4649C" w:rsidRPr="0073308E">
        <w:rPr>
          <w:rFonts w:ascii="Times New Roman" w:hAnsi="Times New Roman" w:cs="Times New Roman"/>
          <w:sz w:val="24"/>
          <w:szCs w:val="24"/>
        </w:rPr>
        <w:t>,</w:t>
      </w:r>
      <w:r w:rsidRPr="0073308E">
        <w:rPr>
          <w:rFonts w:ascii="Times New Roman" w:hAnsi="Times New Roman" w:cs="Times New Roman"/>
          <w:sz w:val="24"/>
          <w:szCs w:val="24"/>
        </w:rPr>
        <w:t xml:space="preserve"> ka pārzinot kārtību</w:t>
      </w:r>
      <w:r w:rsidR="00F4649C" w:rsidRPr="0073308E">
        <w:rPr>
          <w:rFonts w:ascii="Times New Roman" w:hAnsi="Times New Roman" w:cs="Times New Roman"/>
          <w:sz w:val="24"/>
          <w:szCs w:val="24"/>
        </w:rPr>
        <w:t>,</w:t>
      </w:r>
      <w:r w:rsidRPr="0073308E">
        <w:rPr>
          <w:rFonts w:ascii="Times New Roman" w:hAnsi="Times New Roman" w:cs="Times New Roman"/>
          <w:sz w:val="24"/>
          <w:szCs w:val="24"/>
        </w:rPr>
        <w:t xml:space="preserve"> kādā veidā izteikt savus ierosinājumus un iebildumus par </w:t>
      </w:r>
      <w:r w:rsidRPr="0073308E">
        <w:rPr>
          <w:rFonts w:ascii="Times New Roman" w:hAnsi="Times New Roman" w:cs="Times New Roman"/>
          <w:sz w:val="24"/>
          <w:szCs w:val="24"/>
        </w:rPr>
        <w:lastRenderedPageBreak/>
        <w:t>darbu iestādē.</w:t>
      </w:r>
      <w:r w:rsidR="00F472E5" w:rsidRPr="0073308E">
        <w:rPr>
          <w:rFonts w:ascii="Times New Roman" w:hAnsi="Times New Roman" w:cs="Times New Roman"/>
          <w:sz w:val="24"/>
          <w:szCs w:val="24"/>
        </w:rPr>
        <w:t xml:space="preserve"> </w:t>
      </w:r>
      <w:r w:rsidRPr="0073308E">
        <w:rPr>
          <w:rFonts w:ascii="Times New Roman" w:hAnsi="Times New Roman" w:cs="Times New Roman"/>
          <w:sz w:val="24"/>
          <w:szCs w:val="24"/>
        </w:rPr>
        <w:t>Ja vecākiem rodas ierosinājumi vai iebildumi</w:t>
      </w:r>
      <w:r w:rsidR="00F4649C" w:rsidRPr="0073308E">
        <w:rPr>
          <w:rFonts w:ascii="Times New Roman" w:hAnsi="Times New Roman" w:cs="Times New Roman"/>
          <w:sz w:val="24"/>
          <w:szCs w:val="24"/>
        </w:rPr>
        <w:t>,</w:t>
      </w:r>
      <w:r w:rsidR="00F472E5" w:rsidRPr="0073308E">
        <w:rPr>
          <w:rFonts w:ascii="Times New Roman" w:hAnsi="Times New Roman" w:cs="Times New Roman"/>
          <w:sz w:val="24"/>
          <w:szCs w:val="24"/>
        </w:rPr>
        <w:t xml:space="preserve"> viņi</w:t>
      </w:r>
      <w:r w:rsidRPr="0073308E">
        <w:rPr>
          <w:rFonts w:ascii="Times New Roman" w:hAnsi="Times New Roman" w:cs="Times New Roman"/>
          <w:sz w:val="24"/>
          <w:szCs w:val="24"/>
        </w:rPr>
        <w:t xml:space="preserve"> var būt droši, ka skolotāju attiek</w:t>
      </w:r>
      <w:r w:rsidR="00F472E5" w:rsidRPr="0073308E">
        <w:rPr>
          <w:rFonts w:ascii="Times New Roman" w:hAnsi="Times New Roman" w:cs="Times New Roman"/>
          <w:sz w:val="24"/>
          <w:szCs w:val="24"/>
        </w:rPr>
        <w:t>sme pret viņa bēŗnu nemainīsies</w:t>
      </w:r>
      <w:r w:rsidR="00F4649C" w:rsidRPr="0073308E">
        <w:rPr>
          <w:rFonts w:ascii="Times New Roman" w:hAnsi="Times New Roman" w:cs="Times New Roman"/>
          <w:sz w:val="24"/>
          <w:szCs w:val="24"/>
        </w:rPr>
        <w:t>, par ko ir pārliecināti 85% vecāk</w:t>
      </w:r>
      <w:r w:rsidR="00F472E5" w:rsidRPr="0073308E">
        <w:rPr>
          <w:rFonts w:ascii="Times New Roman" w:hAnsi="Times New Roman" w:cs="Times New Roman"/>
          <w:sz w:val="24"/>
          <w:szCs w:val="24"/>
        </w:rPr>
        <w:t>i</w:t>
      </w:r>
      <w:r w:rsidR="00F4649C" w:rsidRPr="0073308E">
        <w:rPr>
          <w:rFonts w:ascii="Times New Roman" w:hAnsi="Times New Roman" w:cs="Times New Roman"/>
          <w:sz w:val="24"/>
          <w:szCs w:val="24"/>
        </w:rPr>
        <w:t xml:space="preserve">. </w:t>
      </w:r>
    </w:p>
    <w:p w:rsidR="005776F5" w:rsidRPr="0073308E" w:rsidRDefault="00F472E5" w:rsidP="00E0093E">
      <w:pPr>
        <w:spacing w:after="0" w:line="360" w:lineRule="auto"/>
        <w:ind w:firstLine="720"/>
        <w:jc w:val="both"/>
        <w:rPr>
          <w:rFonts w:ascii="Times New Roman" w:hAnsi="Times New Roman" w:cs="Times New Roman"/>
          <w:sz w:val="24"/>
          <w:szCs w:val="24"/>
        </w:rPr>
      </w:pPr>
      <w:r w:rsidRPr="0073308E">
        <w:rPr>
          <w:rFonts w:ascii="Times New Roman" w:hAnsi="Times New Roman" w:cs="Times New Roman"/>
          <w:sz w:val="24"/>
          <w:szCs w:val="24"/>
        </w:rPr>
        <w:t>Iestādes darbinieki interesējas par audzēkņu kavējumiem un iemesliem</w:t>
      </w:r>
      <w:r w:rsidR="00297064">
        <w:rPr>
          <w:rFonts w:ascii="Times New Roman" w:hAnsi="Times New Roman" w:cs="Times New Roman"/>
          <w:sz w:val="24"/>
          <w:szCs w:val="24"/>
        </w:rPr>
        <w:t>,</w:t>
      </w:r>
      <w:r w:rsidR="00237B4F">
        <w:rPr>
          <w:rFonts w:ascii="Times New Roman" w:hAnsi="Times New Roman" w:cs="Times New Roman"/>
          <w:sz w:val="24"/>
          <w:szCs w:val="24"/>
        </w:rPr>
        <w:t xml:space="preserve"> </w:t>
      </w:r>
      <w:r w:rsidRPr="0073308E">
        <w:rPr>
          <w:rFonts w:ascii="Times New Roman" w:hAnsi="Times New Roman" w:cs="Times New Roman"/>
          <w:sz w:val="24"/>
          <w:szCs w:val="24"/>
        </w:rPr>
        <w:t>par to liecina</w:t>
      </w:r>
      <w:r w:rsidR="005776F5" w:rsidRPr="0073308E">
        <w:rPr>
          <w:rFonts w:ascii="Times New Roman" w:hAnsi="Times New Roman" w:cs="Times New Roman"/>
          <w:sz w:val="24"/>
          <w:szCs w:val="24"/>
        </w:rPr>
        <w:t xml:space="preserve"> 90% aptaujāto vecāku</w:t>
      </w:r>
      <w:r w:rsidR="00F4649C" w:rsidRPr="0073308E">
        <w:rPr>
          <w:rFonts w:ascii="Times New Roman" w:hAnsi="Times New Roman" w:cs="Times New Roman"/>
          <w:sz w:val="24"/>
          <w:szCs w:val="24"/>
        </w:rPr>
        <w:t xml:space="preserve">.  Viņi apmeklē </w:t>
      </w:r>
      <w:r w:rsidR="005776F5" w:rsidRPr="0073308E">
        <w:rPr>
          <w:rFonts w:ascii="Times New Roman" w:hAnsi="Times New Roman" w:cs="Times New Roman"/>
          <w:sz w:val="24"/>
          <w:szCs w:val="24"/>
        </w:rPr>
        <w:t>vecāku sapulces un</w:t>
      </w:r>
      <w:r w:rsidR="00F4649C" w:rsidRPr="0073308E">
        <w:rPr>
          <w:rFonts w:ascii="Times New Roman" w:hAnsi="Times New Roman" w:cs="Times New Roman"/>
          <w:sz w:val="24"/>
          <w:szCs w:val="24"/>
        </w:rPr>
        <w:t xml:space="preserve"> domā,</w:t>
      </w:r>
      <w:r w:rsidR="005776F5" w:rsidRPr="0073308E">
        <w:rPr>
          <w:rFonts w:ascii="Times New Roman" w:hAnsi="Times New Roman" w:cs="Times New Roman"/>
          <w:sz w:val="24"/>
          <w:szCs w:val="24"/>
        </w:rPr>
        <w:t xml:space="preserve"> ka</w:t>
      </w:r>
      <w:r w:rsidR="00F4649C" w:rsidRPr="0073308E">
        <w:rPr>
          <w:rFonts w:ascii="Times New Roman" w:hAnsi="Times New Roman" w:cs="Times New Roman"/>
          <w:sz w:val="24"/>
          <w:szCs w:val="24"/>
        </w:rPr>
        <w:t xml:space="preserve"> tās</w:t>
      </w:r>
      <w:r w:rsidR="005776F5" w:rsidRPr="0073308E">
        <w:rPr>
          <w:rFonts w:ascii="Times New Roman" w:hAnsi="Times New Roman" w:cs="Times New Roman"/>
          <w:sz w:val="24"/>
          <w:szCs w:val="24"/>
        </w:rPr>
        <w:t xml:space="preserve"> ir lab</w:t>
      </w:r>
      <w:r w:rsidR="00F4649C" w:rsidRPr="0073308E">
        <w:rPr>
          <w:rFonts w:ascii="Times New Roman" w:hAnsi="Times New Roman" w:cs="Times New Roman"/>
          <w:sz w:val="24"/>
          <w:szCs w:val="24"/>
        </w:rPr>
        <w:t>i organizētas.</w:t>
      </w:r>
      <w:r w:rsidRPr="0073308E">
        <w:rPr>
          <w:rFonts w:ascii="Times New Roman" w:hAnsi="Times New Roman" w:cs="Times New Roman"/>
          <w:sz w:val="24"/>
          <w:szCs w:val="24"/>
        </w:rPr>
        <w:t xml:space="preserve"> </w:t>
      </w:r>
      <w:r w:rsidR="00F4649C" w:rsidRPr="0073308E">
        <w:rPr>
          <w:rFonts w:ascii="Times New Roman" w:hAnsi="Times New Roman" w:cs="Times New Roman"/>
          <w:sz w:val="24"/>
          <w:szCs w:val="24"/>
        </w:rPr>
        <w:t xml:space="preserve">Arī </w:t>
      </w:r>
      <w:r w:rsidR="005776F5" w:rsidRPr="0073308E">
        <w:rPr>
          <w:rFonts w:ascii="Times New Roman" w:hAnsi="Times New Roman" w:cs="Times New Roman"/>
          <w:sz w:val="24"/>
          <w:szCs w:val="24"/>
        </w:rPr>
        <w:t>citi piedāvātie pasākumi</w:t>
      </w:r>
      <w:r w:rsidR="00F4649C" w:rsidRPr="0073308E">
        <w:rPr>
          <w:rFonts w:ascii="Times New Roman" w:hAnsi="Times New Roman" w:cs="Times New Roman"/>
          <w:sz w:val="24"/>
          <w:szCs w:val="24"/>
        </w:rPr>
        <w:t xml:space="preserve"> ir jēgpilni un organizēti</w:t>
      </w:r>
      <w:r w:rsidR="005776F5" w:rsidRPr="0073308E">
        <w:rPr>
          <w:rFonts w:ascii="Times New Roman" w:hAnsi="Times New Roman" w:cs="Times New Roman"/>
          <w:sz w:val="24"/>
          <w:szCs w:val="24"/>
        </w:rPr>
        <w:t>. Protams, par sapulces norises vietu un laiku tiek paziņot</w:t>
      </w:r>
      <w:r w:rsidRPr="0073308E">
        <w:rPr>
          <w:rFonts w:ascii="Times New Roman" w:hAnsi="Times New Roman" w:cs="Times New Roman"/>
          <w:sz w:val="24"/>
          <w:szCs w:val="24"/>
        </w:rPr>
        <w:t>s</w:t>
      </w:r>
      <w:r w:rsidR="005776F5" w:rsidRPr="0073308E">
        <w:rPr>
          <w:rFonts w:ascii="Times New Roman" w:hAnsi="Times New Roman" w:cs="Times New Roman"/>
          <w:sz w:val="24"/>
          <w:szCs w:val="24"/>
        </w:rPr>
        <w:t xml:space="preserve"> savlaicīgi un saskaņots ar vecākiem</w:t>
      </w:r>
      <w:r w:rsidR="00F4649C" w:rsidRPr="0073308E">
        <w:rPr>
          <w:rFonts w:ascii="Times New Roman" w:hAnsi="Times New Roman" w:cs="Times New Roman"/>
          <w:sz w:val="24"/>
          <w:szCs w:val="24"/>
        </w:rPr>
        <w:t xml:space="preserve">. </w:t>
      </w:r>
    </w:p>
    <w:p w:rsidR="005776F5" w:rsidRPr="0073308E" w:rsidRDefault="005776F5" w:rsidP="00E0093E">
      <w:pPr>
        <w:spacing w:after="0" w:line="360" w:lineRule="auto"/>
        <w:ind w:firstLine="720"/>
        <w:jc w:val="both"/>
        <w:rPr>
          <w:rFonts w:ascii="Times New Roman" w:hAnsi="Times New Roman" w:cs="Times New Roman"/>
          <w:sz w:val="24"/>
          <w:szCs w:val="24"/>
        </w:rPr>
      </w:pPr>
      <w:r w:rsidRPr="0073308E">
        <w:rPr>
          <w:rFonts w:ascii="Times New Roman" w:hAnsi="Times New Roman" w:cs="Times New Roman"/>
          <w:sz w:val="24"/>
          <w:szCs w:val="24"/>
        </w:rPr>
        <w:t>Atbildot uz jautājumu par iestādes telpām, to iekārtojumu, tīrību un kārtību kā arī, protams, apkārtējās teritorijas drošību, sakoptību un kārtību</w:t>
      </w:r>
      <w:r w:rsidR="00F4649C" w:rsidRPr="0073308E">
        <w:rPr>
          <w:rFonts w:ascii="Times New Roman" w:hAnsi="Times New Roman" w:cs="Times New Roman"/>
          <w:sz w:val="24"/>
          <w:szCs w:val="24"/>
        </w:rPr>
        <w:t>,</w:t>
      </w:r>
      <w:r w:rsidRPr="0073308E">
        <w:rPr>
          <w:rFonts w:ascii="Times New Roman" w:hAnsi="Times New Roman" w:cs="Times New Roman"/>
          <w:sz w:val="24"/>
          <w:szCs w:val="24"/>
        </w:rPr>
        <w:t xml:space="preserve"> 60% vecāku atbild</w:t>
      </w:r>
      <w:r w:rsidR="00F4649C" w:rsidRPr="0073308E">
        <w:rPr>
          <w:rFonts w:ascii="Times New Roman" w:hAnsi="Times New Roman" w:cs="Times New Roman"/>
          <w:sz w:val="24"/>
          <w:szCs w:val="24"/>
        </w:rPr>
        <w:t>,</w:t>
      </w:r>
      <w:r w:rsidRPr="0073308E">
        <w:rPr>
          <w:rFonts w:ascii="Times New Roman" w:hAnsi="Times New Roman" w:cs="Times New Roman"/>
          <w:sz w:val="24"/>
          <w:szCs w:val="24"/>
        </w:rPr>
        <w:t xml:space="preserve"> ka </w:t>
      </w:r>
      <w:r w:rsidR="00F4649C" w:rsidRPr="0073308E">
        <w:rPr>
          <w:rFonts w:ascii="Times New Roman" w:hAnsi="Times New Roman" w:cs="Times New Roman"/>
          <w:sz w:val="24"/>
          <w:szCs w:val="24"/>
        </w:rPr>
        <w:t>ir apmierināti vai daļēji apmierināti</w:t>
      </w:r>
      <w:r w:rsidRPr="0073308E">
        <w:rPr>
          <w:rFonts w:ascii="Times New Roman" w:hAnsi="Times New Roman" w:cs="Times New Roman"/>
          <w:sz w:val="24"/>
          <w:szCs w:val="24"/>
        </w:rPr>
        <w:t>..</w:t>
      </w:r>
    </w:p>
    <w:p w:rsidR="005776F5" w:rsidRDefault="005776F5" w:rsidP="00E0093E">
      <w:pPr>
        <w:spacing w:after="0" w:line="360" w:lineRule="auto"/>
        <w:ind w:firstLine="720"/>
        <w:jc w:val="both"/>
        <w:rPr>
          <w:rFonts w:ascii="Times New Roman" w:hAnsi="Times New Roman" w:cs="Times New Roman"/>
          <w:sz w:val="24"/>
          <w:szCs w:val="24"/>
        </w:rPr>
      </w:pPr>
      <w:r w:rsidRPr="0073308E">
        <w:rPr>
          <w:rFonts w:ascii="Times New Roman" w:hAnsi="Times New Roman" w:cs="Times New Roman"/>
          <w:sz w:val="24"/>
          <w:szCs w:val="24"/>
        </w:rPr>
        <w:t>70% aptaujāto vecāku atbild</w:t>
      </w:r>
      <w:r w:rsidR="00847719" w:rsidRPr="0073308E">
        <w:rPr>
          <w:rFonts w:ascii="Times New Roman" w:hAnsi="Times New Roman" w:cs="Times New Roman"/>
          <w:sz w:val="24"/>
          <w:szCs w:val="24"/>
        </w:rPr>
        <w:t>,</w:t>
      </w:r>
      <w:r w:rsidRPr="0073308E">
        <w:rPr>
          <w:rFonts w:ascii="Times New Roman" w:hAnsi="Times New Roman" w:cs="Times New Roman"/>
          <w:sz w:val="24"/>
          <w:szCs w:val="24"/>
        </w:rPr>
        <w:t xml:space="preserve"> ka ir apmierināti ar iestādes kvalitāti un skolotāji</w:t>
      </w:r>
      <w:r w:rsidR="00847719" w:rsidRPr="0073308E">
        <w:rPr>
          <w:rFonts w:ascii="Times New Roman" w:hAnsi="Times New Roman" w:cs="Times New Roman"/>
          <w:sz w:val="24"/>
          <w:szCs w:val="24"/>
        </w:rPr>
        <w:t>em.</w:t>
      </w:r>
      <w:r w:rsidR="00DC4425" w:rsidRPr="0073308E">
        <w:rPr>
          <w:rFonts w:ascii="Times New Roman" w:hAnsi="Times New Roman" w:cs="Times New Roman"/>
          <w:sz w:val="24"/>
          <w:szCs w:val="24"/>
        </w:rPr>
        <w:t xml:space="preserve"> Ir novērots, ka ikdienā darbinieki a</w:t>
      </w:r>
      <w:r w:rsidR="00F472E5" w:rsidRPr="0073308E">
        <w:rPr>
          <w:rFonts w:ascii="Times New Roman" w:hAnsi="Times New Roman" w:cs="Times New Roman"/>
          <w:sz w:val="24"/>
          <w:szCs w:val="24"/>
        </w:rPr>
        <w:t>r cieņu izturas viens pret otru</w:t>
      </w:r>
      <w:r w:rsidR="00DC4425" w:rsidRPr="0073308E">
        <w:rPr>
          <w:rFonts w:ascii="Times New Roman" w:hAnsi="Times New Roman" w:cs="Times New Roman"/>
          <w:sz w:val="24"/>
          <w:szCs w:val="24"/>
        </w:rPr>
        <w:t xml:space="preserve">, kā arī pret </w:t>
      </w:r>
      <w:r w:rsidR="00D52286" w:rsidRPr="0073308E">
        <w:rPr>
          <w:rFonts w:ascii="Times New Roman" w:hAnsi="Times New Roman" w:cs="Times New Roman"/>
          <w:sz w:val="24"/>
          <w:szCs w:val="24"/>
        </w:rPr>
        <w:t>audzēkņi</w:t>
      </w:r>
      <w:r w:rsidR="00301A54" w:rsidRPr="0073308E">
        <w:rPr>
          <w:rFonts w:ascii="Times New Roman" w:hAnsi="Times New Roman" w:cs="Times New Roman"/>
          <w:sz w:val="24"/>
          <w:szCs w:val="24"/>
        </w:rPr>
        <w:t>em</w:t>
      </w:r>
      <w:r w:rsidR="00DC4425" w:rsidRPr="0073308E">
        <w:rPr>
          <w:rFonts w:ascii="Times New Roman" w:hAnsi="Times New Roman" w:cs="Times New Roman"/>
          <w:sz w:val="24"/>
          <w:szCs w:val="24"/>
        </w:rPr>
        <w:t>.</w:t>
      </w:r>
    </w:p>
    <w:p w:rsidR="00E0093E" w:rsidRPr="0073308E" w:rsidRDefault="00E0093E" w:rsidP="00E0093E">
      <w:pPr>
        <w:spacing w:after="0" w:line="360" w:lineRule="auto"/>
        <w:ind w:firstLine="720"/>
        <w:jc w:val="both"/>
        <w:rPr>
          <w:rFonts w:ascii="Times New Roman" w:hAnsi="Times New Roman" w:cs="Times New Roman"/>
          <w:sz w:val="24"/>
          <w:szCs w:val="24"/>
        </w:rPr>
      </w:pPr>
    </w:p>
    <w:p w:rsidR="000E5D58" w:rsidRPr="0073308E" w:rsidRDefault="000E5D58" w:rsidP="00E0093E">
      <w:pPr>
        <w:spacing w:after="0" w:line="360" w:lineRule="auto"/>
        <w:jc w:val="center"/>
        <w:rPr>
          <w:rFonts w:ascii="Times New Roman" w:hAnsi="Times New Roman" w:cs="Times New Roman"/>
          <w:b/>
          <w:sz w:val="28"/>
          <w:szCs w:val="28"/>
        </w:rPr>
      </w:pPr>
      <w:r w:rsidRPr="0073308E">
        <w:rPr>
          <w:rFonts w:ascii="Times New Roman" w:hAnsi="Times New Roman" w:cs="Times New Roman"/>
          <w:b/>
          <w:sz w:val="28"/>
          <w:szCs w:val="28"/>
        </w:rPr>
        <w:t>3.2. Joma – Mācīšana un mācīšanās</w:t>
      </w:r>
    </w:p>
    <w:p w:rsidR="000E5D58" w:rsidRPr="0073308E" w:rsidRDefault="000E5D58" w:rsidP="00E0093E">
      <w:pPr>
        <w:spacing w:after="0" w:line="360" w:lineRule="auto"/>
        <w:jc w:val="center"/>
        <w:rPr>
          <w:rFonts w:ascii="Times New Roman" w:hAnsi="Times New Roman" w:cs="Times New Roman"/>
          <w:b/>
          <w:sz w:val="28"/>
          <w:szCs w:val="28"/>
        </w:rPr>
      </w:pPr>
      <w:r w:rsidRPr="0073308E">
        <w:rPr>
          <w:rFonts w:ascii="Times New Roman" w:hAnsi="Times New Roman" w:cs="Times New Roman"/>
          <w:b/>
          <w:sz w:val="28"/>
          <w:szCs w:val="28"/>
        </w:rPr>
        <w:t>3.2.1 Kritērijs – Mācīšanas kvalitāte</w:t>
      </w:r>
    </w:p>
    <w:p w:rsidR="000E5D58" w:rsidRPr="0073308E" w:rsidRDefault="00F472E5" w:rsidP="00E0093E">
      <w:pPr>
        <w:spacing w:after="0" w:line="360" w:lineRule="auto"/>
        <w:ind w:firstLine="360"/>
        <w:jc w:val="both"/>
        <w:rPr>
          <w:rFonts w:ascii="Times New Roman" w:hAnsi="Times New Roman" w:cs="Times New Roman"/>
          <w:sz w:val="24"/>
          <w:szCs w:val="24"/>
        </w:rPr>
      </w:pPr>
      <w:r w:rsidRPr="0073308E">
        <w:rPr>
          <w:rFonts w:ascii="Times New Roman" w:hAnsi="Times New Roman" w:cs="Times New Roman"/>
          <w:sz w:val="24"/>
          <w:szCs w:val="24"/>
        </w:rPr>
        <w:t>Iestādē strādājošie darbnieki</w:t>
      </w:r>
      <w:r w:rsidR="000E5D58" w:rsidRPr="0073308E">
        <w:rPr>
          <w:rFonts w:ascii="Times New Roman" w:hAnsi="Times New Roman" w:cs="Times New Roman"/>
          <w:sz w:val="24"/>
          <w:szCs w:val="24"/>
        </w:rPr>
        <w:t xml:space="preserve"> regulāri sadarbojas ar </w:t>
      </w:r>
      <w:r w:rsidR="00D52286" w:rsidRPr="0073308E">
        <w:rPr>
          <w:rFonts w:ascii="Times New Roman" w:hAnsi="Times New Roman" w:cs="Times New Roman"/>
          <w:sz w:val="24"/>
          <w:szCs w:val="24"/>
        </w:rPr>
        <w:t>audzēkņu</w:t>
      </w:r>
      <w:r w:rsidRPr="0073308E">
        <w:rPr>
          <w:rFonts w:ascii="Times New Roman" w:hAnsi="Times New Roman" w:cs="Times New Roman"/>
          <w:sz w:val="24"/>
          <w:szCs w:val="24"/>
        </w:rPr>
        <w:t xml:space="preserve"> vecākiem,</w:t>
      </w:r>
      <w:r w:rsidR="000E5D58" w:rsidRPr="0073308E">
        <w:rPr>
          <w:rFonts w:ascii="Times New Roman" w:hAnsi="Times New Roman" w:cs="Times New Roman"/>
          <w:sz w:val="24"/>
          <w:szCs w:val="24"/>
        </w:rPr>
        <w:t xml:space="preserve"> vecāku sapulces tiek organizētas mācību gada sākumā (augusts – septembris), (novembris – decembris), mācību gadu noslēdzot (aprīlis – maijs). </w:t>
      </w:r>
      <w:r w:rsidRPr="0073308E">
        <w:rPr>
          <w:rFonts w:ascii="Times New Roman" w:hAnsi="Times New Roman" w:cs="Times New Roman"/>
          <w:sz w:val="24"/>
          <w:szCs w:val="24"/>
        </w:rPr>
        <w:t>Tiek organizētas gan individuāl</w:t>
      </w:r>
      <w:r w:rsidR="000E5D58" w:rsidRPr="0073308E">
        <w:rPr>
          <w:rFonts w:ascii="Times New Roman" w:hAnsi="Times New Roman" w:cs="Times New Roman"/>
          <w:sz w:val="24"/>
          <w:szCs w:val="24"/>
        </w:rPr>
        <w:t>ās sarunas</w:t>
      </w:r>
      <w:r w:rsidRPr="0073308E">
        <w:rPr>
          <w:rFonts w:ascii="Times New Roman" w:hAnsi="Times New Roman" w:cs="Times New Roman"/>
          <w:sz w:val="24"/>
          <w:szCs w:val="24"/>
        </w:rPr>
        <w:t>, gan telefoniskas sarunas</w:t>
      </w:r>
      <w:r w:rsidR="000E5D58" w:rsidRPr="0073308E">
        <w:rPr>
          <w:rFonts w:ascii="Times New Roman" w:hAnsi="Times New Roman" w:cs="Times New Roman"/>
          <w:sz w:val="24"/>
          <w:szCs w:val="24"/>
        </w:rPr>
        <w:t xml:space="preserve">. Aktuālākā iestādes informācija tiek atspoguļota iestādes mājas lapā. </w:t>
      </w:r>
    </w:p>
    <w:p w:rsidR="000E5D58" w:rsidRPr="0073308E" w:rsidRDefault="00460A94" w:rsidP="00E0093E">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82</w:t>
      </w:r>
      <w:r w:rsidR="000E5D58" w:rsidRPr="0073308E">
        <w:rPr>
          <w:rFonts w:ascii="Times New Roman" w:hAnsi="Times New Roman" w:cs="Times New Roman"/>
          <w:sz w:val="24"/>
          <w:szCs w:val="24"/>
        </w:rPr>
        <w:t xml:space="preserve">% </w:t>
      </w:r>
      <w:r w:rsidR="0045554D" w:rsidRPr="0073308E">
        <w:rPr>
          <w:rFonts w:ascii="Times New Roman" w:hAnsi="Times New Roman" w:cs="Times New Roman"/>
          <w:sz w:val="24"/>
          <w:szCs w:val="24"/>
        </w:rPr>
        <w:t xml:space="preserve"> </w:t>
      </w:r>
      <w:r w:rsidR="000E5D58" w:rsidRPr="0073308E">
        <w:rPr>
          <w:rFonts w:ascii="Times New Roman" w:hAnsi="Times New Roman" w:cs="Times New Roman"/>
          <w:sz w:val="24"/>
          <w:szCs w:val="24"/>
        </w:rPr>
        <w:t>vecāk</w:t>
      </w:r>
      <w:r w:rsidR="0045554D" w:rsidRPr="0073308E">
        <w:rPr>
          <w:rFonts w:ascii="Times New Roman" w:hAnsi="Times New Roman" w:cs="Times New Roman"/>
          <w:sz w:val="24"/>
          <w:szCs w:val="24"/>
        </w:rPr>
        <w:t>i</w:t>
      </w:r>
      <w:r w:rsidR="000E5D58" w:rsidRPr="0073308E">
        <w:rPr>
          <w:rFonts w:ascii="Times New Roman" w:hAnsi="Times New Roman" w:cs="Times New Roman"/>
          <w:sz w:val="24"/>
          <w:szCs w:val="24"/>
        </w:rPr>
        <w:t xml:space="preserve"> uzskata, ka informāciju par sava </w:t>
      </w:r>
      <w:r w:rsidR="00D52286" w:rsidRPr="0073308E">
        <w:rPr>
          <w:rFonts w:ascii="Times New Roman" w:hAnsi="Times New Roman" w:cs="Times New Roman"/>
          <w:sz w:val="24"/>
          <w:szCs w:val="24"/>
        </w:rPr>
        <w:t>audzēkņa</w:t>
      </w:r>
      <w:r w:rsidR="000E5D58" w:rsidRPr="0073308E">
        <w:rPr>
          <w:rFonts w:ascii="Times New Roman" w:hAnsi="Times New Roman" w:cs="Times New Roman"/>
          <w:sz w:val="24"/>
          <w:szCs w:val="24"/>
        </w:rPr>
        <w:t xml:space="preserve"> sasniegumiem s</w:t>
      </w:r>
      <w:r>
        <w:rPr>
          <w:rFonts w:ascii="Times New Roman" w:hAnsi="Times New Roman" w:cs="Times New Roman"/>
          <w:sz w:val="24"/>
          <w:szCs w:val="24"/>
        </w:rPr>
        <w:t>aņem reizi nedēļā vai biežāk, 18% - reizi divās nedēļās.</w:t>
      </w:r>
    </w:p>
    <w:p w:rsidR="000E5D58" w:rsidRPr="0073308E" w:rsidRDefault="000E5D58" w:rsidP="00E0093E">
      <w:pPr>
        <w:spacing w:after="0" w:line="360" w:lineRule="auto"/>
        <w:ind w:firstLine="360"/>
        <w:jc w:val="both"/>
        <w:rPr>
          <w:rFonts w:ascii="Times New Roman" w:hAnsi="Times New Roman" w:cs="Times New Roman"/>
          <w:sz w:val="24"/>
          <w:szCs w:val="24"/>
        </w:rPr>
      </w:pPr>
      <w:r w:rsidRPr="0073308E">
        <w:rPr>
          <w:rFonts w:ascii="Times New Roman" w:hAnsi="Times New Roman" w:cs="Times New Roman"/>
          <w:sz w:val="24"/>
          <w:szCs w:val="24"/>
        </w:rPr>
        <w:t>Jāmin, ka ne visi vecāki vēlas iesaistīties veiksmīgā sadarbībā,</w:t>
      </w:r>
      <w:r w:rsidR="00286A73" w:rsidRPr="0073308E">
        <w:rPr>
          <w:rFonts w:ascii="Times New Roman" w:hAnsi="Times New Roman" w:cs="Times New Roman"/>
          <w:sz w:val="24"/>
          <w:szCs w:val="24"/>
        </w:rPr>
        <w:t xml:space="preserve"> </w:t>
      </w:r>
      <w:r w:rsidRPr="0073308E">
        <w:rPr>
          <w:rFonts w:ascii="Times New Roman" w:hAnsi="Times New Roman" w:cs="Times New Roman"/>
          <w:sz w:val="24"/>
          <w:szCs w:val="24"/>
        </w:rPr>
        <w:t xml:space="preserve">lai </w:t>
      </w:r>
      <w:r w:rsidR="00D52286" w:rsidRPr="0073308E">
        <w:rPr>
          <w:rFonts w:ascii="Times New Roman" w:hAnsi="Times New Roman" w:cs="Times New Roman"/>
          <w:sz w:val="24"/>
          <w:szCs w:val="24"/>
        </w:rPr>
        <w:t>audzēkņu</w:t>
      </w:r>
      <w:r w:rsidRPr="0073308E">
        <w:rPr>
          <w:rFonts w:ascii="Times New Roman" w:hAnsi="Times New Roman" w:cs="Times New Roman"/>
          <w:sz w:val="24"/>
          <w:szCs w:val="24"/>
        </w:rPr>
        <w:t xml:space="preserve"> sasniegumiem</w:t>
      </w:r>
      <w:r w:rsidR="00286A73" w:rsidRPr="0073308E">
        <w:rPr>
          <w:rFonts w:ascii="Times New Roman" w:hAnsi="Times New Roman" w:cs="Times New Roman"/>
          <w:sz w:val="24"/>
          <w:szCs w:val="24"/>
        </w:rPr>
        <w:t xml:space="preserve"> būtu labāki rezultāti. A</w:t>
      </w:r>
      <w:r w:rsidRPr="0073308E">
        <w:rPr>
          <w:rFonts w:ascii="Times New Roman" w:hAnsi="Times New Roman" w:cs="Times New Roman"/>
          <w:sz w:val="24"/>
          <w:szCs w:val="24"/>
        </w:rPr>
        <w:t>ktuāla problēma ir</w:t>
      </w:r>
      <w:r w:rsidR="00286A73" w:rsidRPr="0073308E">
        <w:rPr>
          <w:rFonts w:ascii="Times New Roman" w:hAnsi="Times New Roman" w:cs="Times New Roman"/>
          <w:sz w:val="24"/>
          <w:szCs w:val="24"/>
        </w:rPr>
        <w:t xml:space="preserve"> tāda</w:t>
      </w:r>
      <w:r w:rsidRPr="0073308E">
        <w:rPr>
          <w:rFonts w:ascii="Times New Roman" w:hAnsi="Times New Roman" w:cs="Times New Roman"/>
          <w:sz w:val="24"/>
          <w:szCs w:val="24"/>
        </w:rPr>
        <w:t>, ka ne visi vecāki saprot valsts valodu.</w:t>
      </w:r>
    </w:p>
    <w:p w:rsidR="000E5D58" w:rsidRPr="0073308E" w:rsidRDefault="000E5D58" w:rsidP="00E0093E">
      <w:pPr>
        <w:spacing w:after="0" w:line="360" w:lineRule="auto"/>
        <w:ind w:firstLine="360"/>
        <w:jc w:val="both"/>
        <w:rPr>
          <w:rFonts w:ascii="Times New Roman" w:hAnsi="Times New Roman" w:cs="Times New Roman"/>
          <w:sz w:val="24"/>
          <w:szCs w:val="24"/>
        </w:rPr>
      </w:pPr>
      <w:r w:rsidRPr="0073308E">
        <w:rPr>
          <w:rFonts w:ascii="Times New Roman" w:hAnsi="Times New Roman" w:cs="Times New Roman"/>
          <w:sz w:val="24"/>
          <w:szCs w:val="24"/>
        </w:rPr>
        <w:t>Skolotāji izstrādā un izmanto atbilstošus</w:t>
      </w:r>
      <w:r w:rsidR="00286A73" w:rsidRPr="0073308E">
        <w:rPr>
          <w:rFonts w:ascii="Times New Roman" w:hAnsi="Times New Roman" w:cs="Times New Roman"/>
          <w:sz w:val="24"/>
          <w:szCs w:val="24"/>
        </w:rPr>
        <w:t xml:space="preserve"> mācību līdzekļus. Nodarbību mēr</w:t>
      </w:r>
      <w:r w:rsidRPr="0073308E">
        <w:rPr>
          <w:rFonts w:ascii="Times New Roman" w:hAnsi="Times New Roman" w:cs="Times New Roman"/>
          <w:sz w:val="24"/>
          <w:szCs w:val="24"/>
        </w:rPr>
        <w:t>ķi ir skaid</w:t>
      </w:r>
      <w:r w:rsidR="00286A73" w:rsidRPr="0073308E">
        <w:rPr>
          <w:rFonts w:ascii="Times New Roman" w:hAnsi="Times New Roman" w:cs="Times New Roman"/>
          <w:sz w:val="24"/>
          <w:szCs w:val="24"/>
        </w:rPr>
        <w:t>ri</w:t>
      </w:r>
      <w:r w:rsidRPr="0073308E">
        <w:rPr>
          <w:rFonts w:ascii="Times New Roman" w:hAnsi="Times New Roman" w:cs="Times New Roman"/>
          <w:sz w:val="24"/>
          <w:szCs w:val="24"/>
        </w:rPr>
        <w:t xml:space="preserve"> formulēti, sasniedzami.</w:t>
      </w:r>
    </w:p>
    <w:p w:rsidR="000E5D58" w:rsidRPr="0073308E" w:rsidRDefault="000E5D58" w:rsidP="00E0093E">
      <w:pPr>
        <w:spacing w:after="0" w:line="360" w:lineRule="auto"/>
        <w:ind w:firstLine="360"/>
        <w:jc w:val="both"/>
        <w:rPr>
          <w:rFonts w:ascii="Times New Roman" w:hAnsi="Times New Roman" w:cs="Times New Roman"/>
          <w:sz w:val="24"/>
          <w:szCs w:val="24"/>
        </w:rPr>
      </w:pPr>
      <w:r w:rsidRPr="0073308E">
        <w:rPr>
          <w:rFonts w:ascii="Times New Roman" w:hAnsi="Times New Roman" w:cs="Times New Roman"/>
          <w:sz w:val="24"/>
          <w:szCs w:val="24"/>
        </w:rPr>
        <w:t>Skolotāju izmantotā</w:t>
      </w:r>
      <w:r w:rsidR="00286A73" w:rsidRPr="0073308E">
        <w:rPr>
          <w:rFonts w:ascii="Times New Roman" w:hAnsi="Times New Roman" w:cs="Times New Roman"/>
          <w:sz w:val="24"/>
          <w:szCs w:val="24"/>
        </w:rPr>
        <w:t>s metodes ir daudzveidīgas</w:t>
      </w:r>
      <w:r w:rsidRPr="0073308E">
        <w:rPr>
          <w:rFonts w:ascii="Times New Roman" w:hAnsi="Times New Roman" w:cs="Times New Roman"/>
          <w:sz w:val="24"/>
          <w:szCs w:val="24"/>
        </w:rPr>
        <w:t xml:space="preserve">, inovatīvas un atbilst katra </w:t>
      </w:r>
      <w:r w:rsidR="00D52286" w:rsidRPr="0073308E">
        <w:rPr>
          <w:rFonts w:ascii="Times New Roman" w:hAnsi="Times New Roman" w:cs="Times New Roman"/>
          <w:sz w:val="24"/>
          <w:szCs w:val="24"/>
        </w:rPr>
        <w:t>audzēkņa</w:t>
      </w:r>
      <w:r w:rsidRPr="0073308E">
        <w:rPr>
          <w:rFonts w:ascii="Times New Roman" w:hAnsi="Times New Roman" w:cs="Times New Roman"/>
          <w:sz w:val="24"/>
          <w:szCs w:val="24"/>
        </w:rPr>
        <w:t xml:space="preserve"> personības attīstības vajadzībām. Mācību un audzināšanas procesā izmanto informāciju tehnolo</w:t>
      </w:r>
      <w:r w:rsidR="00460A94">
        <w:rPr>
          <w:rFonts w:ascii="Times New Roman" w:hAnsi="Times New Roman" w:cs="Times New Roman"/>
          <w:sz w:val="24"/>
          <w:szCs w:val="24"/>
        </w:rPr>
        <w:t xml:space="preserve">ģijas. Iestādē jāaktivizē darbs, </w:t>
      </w:r>
      <w:r w:rsidR="00237B4F">
        <w:rPr>
          <w:rFonts w:ascii="Times New Roman" w:hAnsi="Times New Roman" w:cs="Times New Roman"/>
          <w:sz w:val="24"/>
          <w:szCs w:val="24"/>
        </w:rPr>
        <w:t>apmeklējo</w:t>
      </w:r>
      <w:r w:rsidR="00286A73" w:rsidRPr="0073308E">
        <w:rPr>
          <w:rFonts w:ascii="Times New Roman" w:hAnsi="Times New Roman" w:cs="Times New Roman"/>
          <w:sz w:val="24"/>
          <w:szCs w:val="24"/>
        </w:rPr>
        <w:t xml:space="preserve"> </w:t>
      </w:r>
      <w:r w:rsidR="00237B4F">
        <w:rPr>
          <w:rFonts w:ascii="Times New Roman" w:hAnsi="Times New Roman" w:cs="Times New Roman"/>
          <w:sz w:val="24"/>
          <w:szCs w:val="24"/>
        </w:rPr>
        <w:t>konsultācijas, kursus</w:t>
      </w:r>
      <w:r w:rsidRPr="0073308E">
        <w:rPr>
          <w:rFonts w:ascii="Times New Roman" w:hAnsi="Times New Roman" w:cs="Times New Roman"/>
          <w:sz w:val="24"/>
          <w:szCs w:val="24"/>
        </w:rPr>
        <w:t>,</w:t>
      </w:r>
      <w:r w:rsidR="00237B4F">
        <w:rPr>
          <w:rFonts w:ascii="Times New Roman" w:hAnsi="Times New Roman" w:cs="Times New Roman"/>
          <w:sz w:val="24"/>
          <w:szCs w:val="24"/>
        </w:rPr>
        <w:t>gūstot labāko skolotāju pieredzi.</w:t>
      </w:r>
      <w:r w:rsidRPr="0073308E">
        <w:rPr>
          <w:rFonts w:ascii="Times New Roman" w:hAnsi="Times New Roman" w:cs="Times New Roman"/>
          <w:sz w:val="24"/>
          <w:szCs w:val="24"/>
        </w:rPr>
        <w:t xml:space="preserve"> </w:t>
      </w:r>
      <w:r w:rsidR="00460A94">
        <w:rPr>
          <w:rFonts w:ascii="Times New Roman" w:hAnsi="Times New Roman" w:cs="Times New Roman"/>
          <w:sz w:val="24"/>
          <w:szCs w:val="24"/>
        </w:rPr>
        <w:t>Tikai 2</w:t>
      </w:r>
      <w:r w:rsidR="00286A73" w:rsidRPr="0073308E">
        <w:rPr>
          <w:rFonts w:ascii="Times New Roman" w:hAnsi="Times New Roman" w:cs="Times New Roman"/>
          <w:sz w:val="24"/>
          <w:szCs w:val="24"/>
        </w:rPr>
        <w:t>% skolotāji</w:t>
      </w:r>
      <w:r w:rsidRPr="0073308E">
        <w:rPr>
          <w:rFonts w:ascii="Times New Roman" w:hAnsi="Times New Roman" w:cs="Times New Roman"/>
          <w:sz w:val="24"/>
          <w:szCs w:val="24"/>
        </w:rPr>
        <w:t xml:space="preserve"> informācijas tehnoloģijas izmanto</w:t>
      </w:r>
      <w:r w:rsidR="00460A94">
        <w:rPr>
          <w:rFonts w:ascii="Times New Roman" w:hAnsi="Times New Roman" w:cs="Times New Roman"/>
          <w:sz w:val="24"/>
          <w:szCs w:val="24"/>
        </w:rPr>
        <w:t xml:space="preserve"> reizi nedēļā, 98</w:t>
      </w:r>
      <w:r w:rsidRPr="0073308E">
        <w:rPr>
          <w:rFonts w:ascii="Times New Roman" w:hAnsi="Times New Roman" w:cs="Times New Roman"/>
          <w:sz w:val="24"/>
          <w:szCs w:val="24"/>
        </w:rPr>
        <w:t>% - skolotāju informācijas tehnoloģijas</w:t>
      </w:r>
      <w:r w:rsidR="00460A94">
        <w:rPr>
          <w:rFonts w:ascii="Times New Roman" w:hAnsi="Times New Roman" w:cs="Times New Roman"/>
          <w:sz w:val="24"/>
          <w:szCs w:val="24"/>
        </w:rPr>
        <w:t xml:space="preserve"> izmanto katru dienu</w:t>
      </w:r>
      <w:r w:rsidRPr="0073308E">
        <w:rPr>
          <w:rFonts w:ascii="Times New Roman" w:hAnsi="Times New Roman" w:cs="Times New Roman"/>
          <w:sz w:val="24"/>
          <w:szCs w:val="24"/>
        </w:rPr>
        <w:t>.</w:t>
      </w:r>
    </w:p>
    <w:p w:rsidR="000E5D58" w:rsidRPr="0073308E" w:rsidRDefault="00460A94" w:rsidP="00E0093E">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S</w:t>
      </w:r>
      <w:r w:rsidR="000E5D58" w:rsidRPr="0073308E">
        <w:rPr>
          <w:rFonts w:ascii="Times New Roman" w:hAnsi="Times New Roman" w:cs="Times New Roman"/>
          <w:sz w:val="24"/>
          <w:szCs w:val="24"/>
        </w:rPr>
        <w:t xml:space="preserve">kolotājiem tiek piedāvāti informācijas tehnoloģijas kursi, lai </w:t>
      </w:r>
      <w:r>
        <w:rPr>
          <w:rFonts w:ascii="Times New Roman" w:hAnsi="Times New Roman" w:cs="Times New Roman"/>
          <w:sz w:val="24"/>
          <w:szCs w:val="24"/>
        </w:rPr>
        <w:t>iegūtās prasmes varētu izmantot</w:t>
      </w:r>
      <w:r w:rsidR="000E5D58" w:rsidRPr="0073308E">
        <w:rPr>
          <w:rFonts w:ascii="Times New Roman" w:hAnsi="Times New Roman" w:cs="Times New Roman"/>
          <w:sz w:val="24"/>
          <w:szCs w:val="24"/>
        </w:rPr>
        <w:t xml:space="preserve"> darbā ar </w:t>
      </w:r>
      <w:r w:rsidR="00D52286" w:rsidRPr="0073308E">
        <w:rPr>
          <w:rFonts w:ascii="Times New Roman" w:hAnsi="Times New Roman" w:cs="Times New Roman"/>
          <w:sz w:val="24"/>
          <w:szCs w:val="24"/>
        </w:rPr>
        <w:t>audzēkņi</w:t>
      </w:r>
      <w:r w:rsidR="000E5D58" w:rsidRPr="0073308E">
        <w:rPr>
          <w:rFonts w:ascii="Times New Roman" w:hAnsi="Times New Roman" w:cs="Times New Roman"/>
          <w:sz w:val="24"/>
          <w:szCs w:val="24"/>
        </w:rPr>
        <w:t>em, tādejādi dažādojo</w:t>
      </w:r>
      <w:r w:rsidR="00237B4F">
        <w:rPr>
          <w:rFonts w:ascii="Times New Roman" w:hAnsi="Times New Roman" w:cs="Times New Roman"/>
          <w:sz w:val="24"/>
          <w:szCs w:val="24"/>
        </w:rPr>
        <w:t>t mācību metodes</w:t>
      </w:r>
      <w:r w:rsidR="00286A73" w:rsidRPr="0073308E">
        <w:rPr>
          <w:rFonts w:ascii="Times New Roman" w:hAnsi="Times New Roman" w:cs="Times New Roman"/>
          <w:sz w:val="24"/>
          <w:szCs w:val="24"/>
        </w:rPr>
        <w:t>, darba organizāc</w:t>
      </w:r>
      <w:r w:rsidR="00237B4F">
        <w:rPr>
          <w:rFonts w:ascii="Times New Roman" w:hAnsi="Times New Roman" w:cs="Times New Roman"/>
          <w:sz w:val="24"/>
          <w:szCs w:val="24"/>
        </w:rPr>
        <w:t>ijas formas</w:t>
      </w:r>
      <w:r w:rsidR="000E5D58" w:rsidRPr="0073308E">
        <w:rPr>
          <w:rFonts w:ascii="Times New Roman" w:hAnsi="Times New Roman" w:cs="Times New Roman"/>
          <w:sz w:val="24"/>
          <w:szCs w:val="24"/>
        </w:rPr>
        <w:t xml:space="preserve"> un mācību materiālu daudzveidību. Arī dokumentācija un jebkura cita informācija tiek noformēta datorrakstā.</w:t>
      </w:r>
    </w:p>
    <w:p w:rsidR="00BD3973" w:rsidRPr="0073308E" w:rsidRDefault="00BD3973" w:rsidP="00E0093E">
      <w:pPr>
        <w:spacing w:after="0" w:line="360" w:lineRule="auto"/>
        <w:jc w:val="both"/>
        <w:rPr>
          <w:rFonts w:ascii="Times New Roman" w:hAnsi="Times New Roman" w:cs="Times New Roman"/>
          <w:sz w:val="24"/>
          <w:szCs w:val="24"/>
        </w:rPr>
      </w:pPr>
      <w:r w:rsidRPr="0073308E">
        <w:rPr>
          <w:rFonts w:ascii="Times New Roman" w:hAnsi="Times New Roman" w:cs="Times New Roman"/>
          <w:sz w:val="24"/>
          <w:szCs w:val="24"/>
        </w:rPr>
        <w:lastRenderedPageBreak/>
        <w:t>Skolotāja dienasgrāmatā ir šādas sadaļas:</w:t>
      </w:r>
    </w:p>
    <w:p w:rsidR="003B2E49" w:rsidRPr="0073308E" w:rsidRDefault="00BD3973" w:rsidP="00E0093E">
      <w:pPr>
        <w:pStyle w:val="ListParagraph"/>
        <w:numPr>
          <w:ilvl w:val="0"/>
          <w:numId w:val="10"/>
        </w:numPr>
        <w:spacing w:after="0" w:line="360" w:lineRule="auto"/>
        <w:ind w:left="1276"/>
        <w:jc w:val="both"/>
        <w:rPr>
          <w:rFonts w:ascii="Times New Roman" w:hAnsi="Times New Roman" w:cs="Times New Roman"/>
          <w:sz w:val="24"/>
          <w:szCs w:val="24"/>
        </w:rPr>
      </w:pPr>
      <w:r w:rsidRPr="0073308E">
        <w:rPr>
          <w:rFonts w:ascii="Times New Roman" w:hAnsi="Times New Roman" w:cs="Times New Roman"/>
          <w:b/>
          <w:sz w:val="24"/>
          <w:szCs w:val="24"/>
        </w:rPr>
        <w:t>Pedagoģiskā procesa or</w:t>
      </w:r>
      <w:r w:rsidR="00590A5C" w:rsidRPr="0073308E">
        <w:rPr>
          <w:rFonts w:ascii="Times New Roman" w:hAnsi="Times New Roman" w:cs="Times New Roman"/>
          <w:b/>
          <w:sz w:val="24"/>
          <w:szCs w:val="24"/>
        </w:rPr>
        <w:t>ganizācija</w:t>
      </w:r>
      <w:r w:rsidR="00590A5C" w:rsidRPr="0073308E">
        <w:rPr>
          <w:rFonts w:ascii="Times New Roman" w:hAnsi="Times New Roman" w:cs="Times New Roman"/>
          <w:sz w:val="24"/>
          <w:szCs w:val="24"/>
        </w:rPr>
        <w:t xml:space="preserve"> – Tematiskais plāns, pasākuma plāns.</w:t>
      </w:r>
    </w:p>
    <w:p w:rsidR="00590A5C" w:rsidRDefault="00590A5C" w:rsidP="00E0093E">
      <w:pPr>
        <w:pStyle w:val="ListParagraph"/>
        <w:numPr>
          <w:ilvl w:val="0"/>
          <w:numId w:val="10"/>
        </w:numPr>
        <w:spacing w:after="0" w:line="360" w:lineRule="auto"/>
        <w:ind w:left="1276"/>
        <w:rPr>
          <w:rFonts w:ascii="Times New Roman" w:hAnsi="Times New Roman" w:cs="Times New Roman"/>
          <w:sz w:val="24"/>
          <w:szCs w:val="24"/>
        </w:rPr>
      </w:pPr>
      <w:r w:rsidRPr="0073308E">
        <w:rPr>
          <w:rFonts w:ascii="Times New Roman" w:hAnsi="Times New Roman" w:cs="Times New Roman"/>
          <w:b/>
          <w:sz w:val="24"/>
          <w:szCs w:val="24"/>
        </w:rPr>
        <w:t>Sadarbība ar vecākiem</w:t>
      </w:r>
      <w:r w:rsidRPr="0073308E">
        <w:rPr>
          <w:rFonts w:ascii="Times New Roman" w:hAnsi="Times New Roman" w:cs="Times New Roman"/>
          <w:sz w:val="24"/>
          <w:szCs w:val="24"/>
        </w:rPr>
        <w:t xml:space="preserve"> – Vecāku sanāksmes tematika, individuālās pārrunas, pedagoģiskie vērojumi.</w:t>
      </w:r>
    </w:p>
    <w:p w:rsidR="00E0093E" w:rsidRDefault="00E0093E" w:rsidP="00E0093E">
      <w:pPr>
        <w:pStyle w:val="ListParagraph"/>
        <w:spacing w:after="0" w:line="360" w:lineRule="auto"/>
        <w:ind w:left="1276"/>
        <w:rPr>
          <w:rFonts w:ascii="Times New Roman" w:hAnsi="Times New Roman" w:cs="Times New Roman"/>
          <w:b/>
          <w:sz w:val="24"/>
          <w:szCs w:val="24"/>
        </w:rPr>
      </w:pPr>
    </w:p>
    <w:p w:rsidR="00E0093E" w:rsidRDefault="00E0093E" w:rsidP="00E0093E">
      <w:pPr>
        <w:pStyle w:val="ListParagraph"/>
        <w:spacing w:after="0" w:line="360" w:lineRule="auto"/>
        <w:ind w:left="1276"/>
        <w:rPr>
          <w:rFonts w:ascii="Times New Roman" w:hAnsi="Times New Roman" w:cs="Times New Roman"/>
          <w:b/>
          <w:sz w:val="24"/>
          <w:szCs w:val="24"/>
        </w:rPr>
      </w:pPr>
    </w:p>
    <w:p w:rsidR="00E0093E" w:rsidRPr="0073308E" w:rsidRDefault="00E0093E" w:rsidP="00E0093E">
      <w:pPr>
        <w:pStyle w:val="ListParagraph"/>
        <w:spacing w:after="0" w:line="360" w:lineRule="auto"/>
        <w:ind w:left="1276"/>
        <w:rPr>
          <w:rFonts w:ascii="Times New Roman" w:hAnsi="Times New Roman" w:cs="Times New Roman"/>
          <w:sz w:val="24"/>
          <w:szCs w:val="24"/>
        </w:rPr>
      </w:pPr>
    </w:p>
    <w:p w:rsidR="000E5D58" w:rsidRDefault="000E5D58" w:rsidP="00E0093E">
      <w:pPr>
        <w:spacing w:after="0" w:line="360" w:lineRule="auto"/>
        <w:jc w:val="center"/>
        <w:rPr>
          <w:rFonts w:ascii="Times New Roman" w:hAnsi="Times New Roman" w:cs="Times New Roman"/>
          <w:b/>
          <w:sz w:val="28"/>
          <w:szCs w:val="28"/>
        </w:rPr>
      </w:pPr>
      <w:r w:rsidRPr="0073308E">
        <w:rPr>
          <w:rFonts w:ascii="Times New Roman" w:hAnsi="Times New Roman" w:cs="Times New Roman"/>
          <w:b/>
          <w:sz w:val="28"/>
          <w:szCs w:val="28"/>
        </w:rPr>
        <w:t>3.2.2 Kritērijs – Mācīšanās kvalitāte</w:t>
      </w:r>
    </w:p>
    <w:p w:rsidR="00E0093E" w:rsidRPr="00E0093E" w:rsidRDefault="00E0093E" w:rsidP="00E0093E">
      <w:pPr>
        <w:spacing w:after="0" w:line="360" w:lineRule="auto"/>
        <w:jc w:val="center"/>
        <w:rPr>
          <w:rFonts w:ascii="Times New Roman" w:hAnsi="Times New Roman" w:cs="Times New Roman"/>
          <w:b/>
          <w:sz w:val="28"/>
          <w:szCs w:val="28"/>
        </w:rPr>
      </w:pPr>
    </w:p>
    <w:p w:rsidR="000E5D58" w:rsidRPr="0073308E" w:rsidRDefault="000E5D58" w:rsidP="00E0093E">
      <w:pPr>
        <w:pStyle w:val="ListParagraph"/>
        <w:spacing w:after="0" w:line="360" w:lineRule="auto"/>
        <w:ind w:left="0" w:firstLine="360"/>
        <w:jc w:val="both"/>
        <w:rPr>
          <w:rFonts w:ascii="Times New Roman" w:hAnsi="Times New Roman" w:cs="Times New Roman"/>
          <w:sz w:val="24"/>
          <w:szCs w:val="24"/>
        </w:rPr>
      </w:pPr>
      <w:r w:rsidRPr="0073308E">
        <w:rPr>
          <w:rFonts w:ascii="Times New Roman" w:hAnsi="Times New Roman" w:cs="Times New Roman"/>
          <w:sz w:val="24"/>
          <w:szCs w:val="24"/>
        </w:rPr>
        <w:t>I</w:t>
      </w:r>
      <w:r w:rsidR="00286A73" w:rsidRPr="0073308E">
        <w:rPr>
          <w:rFonts w:ascii="Times New Roman" w:hAnsi="Times New Roman" w:cs="Times New Roman"/>
          <w:sz w:val="24"/>
          <w:szCs w:val="24"/>
        </w:rPr>
        <w:t>estādē</w:t>
      </w:r>
      <w:r w:rsidRPr="0073308E">
        <w:rPr>
          <w:rFonts w:ascii="Times New Roman" w:hAnsi="Times New Roman" w:cs="Times New Roman"/>
          <w:sz w:val="24"/>
          <w:szCs w:val="24"/>
        </w:rPr>
        <w:t xml:space="preserve"> t</w:t>
      </w:r>
      <w:r w:rsidR="00286A73" w:rsidRPr="0073308E">
        <w:rPr>
          <w:rFonts w:ascii="Times New Roman" w:hAnsi="Times New Roman" w:cs="Times New Roman"/>
          <w:sz w:val="24"/>
          <w:szCs w:val="24"/>
        </w:rPr>
        <w:t>i</w:t>
      </w:r>
      <w:r w:rsidR="00237B4F">
        <w:rPr>
          <w:rFonts w:ascii="Times New Roman" w:hAnsi="Times New Roman" w:cs="Times New Roman"/>
          <w:sz w:val="24"/>
          <w:szCs w:val="24"/>
        </w:rPr>
        <w:t>e</w:t>
      </w:r>
      <w:r w:rsidR="00286A73" w:rsidRPr="0073308E">
        <w:rPr>
          <w:rFonts w:ascii="Times New Roman" w:hAnsi="Times New Roman" w:cs="Times New Roman"/>
          <w:sz w:val="24"/>
          <w:szCs w:val="24"/>
        </w:rPr>
        <w:t>k</w:t>
      </w:r>
      <w:r w:rsidRPr="0073308E">
        <w:rPr>
          <w:rFonts w:ascii="Times New Roman" w:hAnsi="Times New Roman" w:cs="Times New Roman"/>
          <w:sz w:val="24"/>
          <w:szCs w:val="24"/>
        </w:rPr>
        <w:t xml:space="preserve"> veikta </w:t>
      </w:r>
      <w:r w:rsidR="00D52286" w:rsidRPr="0073308E">
        <w:rPr>
          <w:rFonts w:ascii="Times New Roman" w:hAnsi="Times New Roman" w:cs="Times New Roman"/>
          <w:sz w:val="24"/>
          <w:szCs w:val="24"/>
        </w:rPr>
        <w:t>audzēkņu</w:t>
      </w:r>
      <w:r w:rsidRPr="0073308E">
        <w:rPr>
          <w:rFonts w:ascii="Times New Roman" w:hAnsi="Times New Roman" w:cs="Times New Roman"/>
          <w:sz w:val="24"/>
          <w:szCs w:val="24"/>
        </w:rPr>
        <w:t xml:space="preserve"> kavējuma uzskaite. Grupas skolotāji regulāri seko līdzi</w:t>
      </w:r>
      <w:r w:rsidR="00286A73" w:rsidRPr="0073308E">
        <w:rPr>
          <w:rFonts w:ascii="Times New Roman" w:hAnsi="Times New Roman" w:cs="Times New Roman"/>
          <w:sz w:val="24"/>
          <w:szCs w:val="24"/>
        </w:rPr>
        <w:t xml:space="preserve"> audzēkņu</w:t>
      </w:r>
      <w:r w:rsidRPr="0073308E">
        <w:rPr>
          <w:rFonts w:ascii="Times New Roman" w:hAnsi="Times New Roman" w:cs="Times New Roman"/>
          <w:sz w:val="24"/>
          <w:szCs w:val="24"/>
        </w:rPr>
        <w:t xml:space="preserve"> kavējumiem,</w:t>
      </w:r>
      <w:r w:rsidR="00286A73" w:rsidRPr="0073308E">
        <w:rPr>
          <w:rFonts w:ascii="Times New Roman" w:hAnsi="Times New Roman" w:cs="Times New Roman"/>
          <w:sz w:val="24"/>
          <w:szCs w:val="24"/>
        </w:rPr>
        <w:t xml:space="preserve"> bet,</w:t>
      </w:r>
      <w:r w:rsidRPr="0073308E">
        <w:rPr>
          <w:rFonts w:ascii="Times New Roman" w:hAnsi="Times New Roman" w:cs="Times New Roman"/>
          <w:sz w:val="24"/>
          <w:szCs w:val="24"/>
        </w:rPr>
        <w:t xml:space="preserve"> ja ir nepieciešams</w:t>
      </w:r>
      <w:r w:rsidR="00237B4F">
        <w:rPr>
          <w:rFonts w:ascii="Times New Roman" w:hAnsi="Times New Roman" w:cs="Times New Roman"/>
          <w:sz w:val="24"/>
          <w:szCs w:val="24"/>
        </w:rPr>
        <w:t>,</w:t>
      </w:r>
      <w:r w:rsidRPr="0073308E">
        <w:rPr>
          <w:rFonts w:ascii="Times New Roman" w:hAnsi="Times New Roman" w:cs="Times New Roman"/>
          <w:sz w:val="24"/>
          <w:szCs w:val="24"/>
        </w:rPr>
        <w:t xml:space="preserve"> sazinās a</w:t>
      </w:r>
      <w:r w:rsidR="00286A73" w:rsidRPr="0073308E">
        <w:rPr>
          <w:rFonts w:ascii="Times New Roman" w:hAnsi="Times New Roman" w:cs="Times New Roman"/>
          <w:sz w:val="24"/>
          <w:szCs w:val="24"/>
        </w:rPr>
        <w:t>r izglītojamā vecākiem,</w:t>
      </w:r>
      <w:r w:rsidRPr="0073308E">
        <w:rPr>
          <w:rFonts w:ascii="Times New Roman" w:hAnsi="Times New Roman" w:cs="Times New Roman"/>
          <w:sz w:val="24"/>
          <w:szCs w:val="24"/>
        </w:rPr>
        <w:t>ja nav informēti par kavējuma iemeslu.</w:t>
      </w:r>
    </w:p>
    <w:p w:rsidR="000E5D58" w:rsidRPr="0073308E" w:rsidRDefault="000E5D58" w:rsidP="00E0093E">
      <w:pPr>
        <w:pStyle w:val="ListParagraph"/>
        <w:spacing w:after="0" w:line="360" w:lineRule="auto"/>
        <w:ind w:left="0"/>
        <w:jc w:val="both"/>
        <w:rPr>
          <w:rFonts w:ascii="Times New Roman" w:hAnsi="Times New Roman" w:cs="Times New Roman"/>
          <w:sz w:val="24"/>
          <w:szCs w:val="24"/>
        </w:rPr>
      </w:pPr>
      <w:r w:rsidRPr="0073308E">
        <w:rPr>
          <w:rFonts w:ascii="Times New Roman" w:hAnsi="Times New Roman" w:cs="Times New Roman"/>
          <w:sz w:val="24"/>
          <w:szCs w:val="24"/>
        </w:rPr>
        <w:t>Neattaisnotu kavējuma iemesls</w:t>
      </w:r>
      <w:r w:rsidR="00286A73" w:rsidRPr="0073308E">
        <w:rPr>
          <w:rFonts w:ascii="Times New Roman" w:hAnsi="Times New Roman" w:cs="Times New Roman"/>
          <w:sz w:val="24"/>
          <w:szCs w:val="24"/>
        </w:rPr>
        <w:t xml:space="preserve"> ir tāds, ka vecāki neievēro iekšējos kārtības noteikumus, sadaļā – ‘’</w:t>
      </w:r>
      <w:r w:rsidRPr="0073308E">
        <w:rPr>
          <w:rFonts w:ascii="Times New Roman" w:hAnsi="Times New Roman" w:cs="Times New Roman"/>
          <w:sz w:val="24"/>
          <w:szCs w:val="24"/>
        </w:rPr>
        <w:t>Nr. 2 un Nr. 12, vecāki tiek informēti par attaisnotiem kavējumiem’’</w:t>
      </w:r>
    </w:p>
    <w:p w:rsidR="000E5D58" w:rsidRPr="0073308E" w:rsidRDefault="00460A94" w:rsidP="00E0093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84</w:t>
      </w:r>
      <w:r w:rsidR="000E5D58" w:rsidRPr="0073308E">
        <w:rPr>
          <w:rFonts w:ascii="Times New Roman" w:hAnsi="Times New Roman" w:cs="Times New Roman"/>
          <w:sz w:val="24"/>
          <w:szCs w:val="24"/>
        </w:rPr>
        <w:t>% skolotāji norāda, ka</w:t>
      </w:r>
      <w:r w:rsidR="00286A73" w:rsidRPr="0073308E">
        <w:rPr>
          <w:rFonts w:ascii="Times New Roman" w:hAnsi="Times New Roman" w:cs="Times New Roman"/>
          <w:sz w:val="24"/>
          <w:szCs w:val="24"/>
        </w:rPr>
        <w:t xml:space="preserve"> kavējumi tiek regulāri fiksēti</w:t>
      </w:r>
      <w:r w:rsidR="000E5D58" w:rsidRPr="0073308E">
        <w:rPr>
          <w:rFonts w:ascii="Times New Roman" w:hAnsi="Times New Roman" w:cs="Times New Roman"/>
          <w:sz w:val="24"/>
          <w:szCs w:val="24"/>
        </w:rPr>
        <w:t>,</w:t>
      </w:r>
      <w:r w:rsidR="00286A73" w:rsidRPr="0073308E">
        <w:rPr>
          <w:rFonts w:ascii="Times New Roman" w:hAnsi="Times New Roman" w:cs="Times New Roman"/>
          <w:sz w:val="24"/>
          <w:szCs w:val="24"/>
        </w:rPr>
        <w:t xml:space="preserve"> taču</w:t>
      </w:r>
      <w:r>
        <w:rPr>
          <w:rFonts w:ascii="Times New Roman" w:hAnsi="Times New Roman" w:cs="Times New Roman"/>
          <w:sz w:val="24"/>
          <w:szCs w:val="24"/>
        </w:rPr>
        <w:t xml:space="preserve"> 16</w:t>
      </w:r>
      <w:r w:rsidR="00771E9E" w:rsidRPr="0073308E">
        <w:rPr>
          <w:rFonts w:ascii="Times New Roman" w:hAnsi="Times New Roman" w:cs="Times New Roman"/>
          <w:sz w:val="24"/>
          <w:szCs w:val="24"/>
        </w:rPr>
        <w:t>% skolotāji uzskata, ka būtu nepieciešamas sarunas ar vecākiem.</w:t>
      </w:r>
    </w:p>
    <w:p w:rsidR="000E5D58" w:rsidRPr="0073308E" w:rsidRDefault="000E5D58" w:rsidP="00E0093E">
      <w:pPr>
        <w:pStyle w:val="ListParagraph"/>
        <w:spacing w:after="0" w:line="360" w:lineRule="auto"/>
        <w:ind w:left="0"/>
        <w:jc w:val="both"/>
        <w:rPr>
          <w:rFonts w:ascii="Times New Roman" w:hAnsi="Times New Roman" w:cs="Times New Roman"/>
          <w:sz w:val="24"/>
          <w:szCs w:val="24"/>
        </w:rPr>
      </w:pPr>
      <w:r w:rsidRPr="0073308E">
        <w:rPr>
          <w:rFonts w:ascii="Times New Roman" w:hAnsi="Times New Roman" w:cs="Times New Roman"/>
          <w:sz w:val="24"/>
          <w:szCs w:val="24"/>
        </w:rPr>
        <w:t>Iestādē tiek veidota kavējuma</w:t>
      </w:r>
      <w:r w:rsidR="00994442">
        <w:rPr>
          <w:rFonts w:ascii="Times New Roman" w:hAnsi="Times New Roman" w:cs="Times New Roman"/>
          <w:sz w:val="24"/>
          <w:szCs w:val="24"/>
        </w:rPr>
        <w:t xml:space="preserve"> uzskaite vienotā sistēmā.</w:t>
      </w:r>
      <w:r w:rsidRPr="0073308E">
        <w:rPr>
          <w:rFonts w:ascii="Times New Roman" w:hAnsi="Times New Roman" w:cs="Times New Roman"/>
          <w:sz w:val="24"/>
          <w:szCs w:val="24"/>
        </w:rPr>
        <w:t xml:space="preserve"> </w:t>
      </w:r>
      <w:r w:rsidR="00771E9E" w:rsidRPr="0073308E">
        <w:rPr>
          <w:rFonts w:ascii="Times New Roman" w:hAnsi="Times New Roman" w:cs="Times New Roman"/>
          <w:sz w:val="24"/>
          <w:szCs w:val="24"/>
        </w:rPr>
        <w:t>Bieži vien</w:t>
      </w:r>
      <w:r w:rsidRPr="0073308E">
        <w:rPr>
          <w:rFonts w:ascii="Times New Roman" w:hAnsi="Times New Roman" w:cs="Times New Roman"/>
          <w:sz w:val="24"/>
          <w:szCs w:val="24"/>
        </w:rPr>
        <w:t xml:space="preserve"> vecāki neapzinīgi izturas pret informācijas nodošanu skolotājam par sava </w:t>
      </w:r>
      <w:r w:rsidR="00D52286" w:rsidRPr="0073308E">
        <w:rPr>
          <w:rFonts w:ascii="Times New Roman" w:hAnsi="Times New Roman" w:cs="Times New Roman"/>
          <w:sz w:val="24"/>
          <w:szCs w:val="24"/>
        </w:rPr>
        <w:t>audzēkņa</w:t>
      </w:r>
      <w:r w:rsidRPr="0073308E">
        <w:rPr>
          <w:rFonts w:ascii="Times New Roman" w:hAnsi="Times New Roman" w:cs="Times New Roman"/>
          <w:sz w:val="24"/>
          <w:szCs w:val="24"/>
        </w:rPr>
        <w:t xml:space="preserve"> neierašanās iemesliem pirmsskolas izglītības iestādē. Bieži netiek sniegta nekāda informācija. </w:t>
      </w:r>
    </w:p>
    <w:p w:rsidR="004D7E2B" w:rsidRPr="0073308E" w:rsidRDefault="004D7E2B" w:rsidP="00E0093E">
      <w:pPr>
        <w:spacing w:after="0" w:line="360" w:lineRule="auto"/>
        <w:ind w:firstLine="360"/>
        <w:jc w:val="both"/>
        <w:rPr>
          <w:rFonts w:ascii="Times New Roman" w:hAnsi="Times New Roman" w:cs="Times New Roman"/>
          <w:sz w:val="24"/>
          <w:szCs w:val="24"/>
        </w:rPr>
      </w:pPr>
      <w:r w:rsidRPr="0073308E">
        <w:rPr>
          <w:rFonts w:ascii="Times New Roman" w:hAnsi="Times New Roman" w:cs="Times New Roman"/>
          <w:sz w:val="24"/>
          <w:szCs w:val="24"/>
        </w:rPr>
        <w:t xml:space="preserve">Veiksmīgi īstenot mācību darba diferenciāciju, individualizāciju un atbalsta pasākumus </w:t>
      </w:r>
      <w:r w:rsidR="00D52286" w:rsidRPr="0073308E">
        <w:rPr>
          <w:rFonts w:ascii="Times New Roman" w:hAnsi="Times New Roman" w:cs="Times New Roman"/>
          <w:sz w:val="24"/>
          <w:szCs w:val="24"/>
        </w:rPr>
        <w:t>audzēkņi</w:t>
      </w:r>
      <w:r w:rsidR="009F3DD4" w:rsidRPr="0073308E">
        <w:rPr>
          <w:rFonts w:ascii="Times New Roman" w:hAnsi="Times New Roman" w:cs="Times New Roman"/>
          <w:sz w:val="24"/>
          <w:szCs w:val="24"/>
        </w:rPr>
        <w:t>em</w:t>
      </w:r>
      <w:r w:rsidR="00F57147" w:rsidRPr="0073308E">
        <w:rPr>
          <w:rFonts w:ascii="Times New Roman" w:hAnsi="Times New Roman" w:cs="Times New Roman"/>
          <w:sz w:val="24"/>
          <w:szCs w:val="24"/>
        </w:rPr>
        <w:t xml:space="preserve"> par </w:t>
      </w:r>
      <w:r w:rsidR="0091081D">
        <w:rPr>
          <w:rFonts w:ascii="Times New Roman" w:hAnsi="Times New Roman" w:cs="Times New Roman"/>
          <w:sz w:val="24"/>
          <w:szCs w:val="24"/>
        </w:rPr>
        <w:t>labi</w:t>
      </w:r>
      <w:r w:rsidRPr="0073308E">
        <w:rPr>
          <w:rFonts w:ascii="Times New Roman" w:hAnsi="Times New Roman" w:cs="Times New Roman"/>
          <w:sz w:val="24"/>
          <w:szCs w:val="24"/>
        </w:rPr>
        <w:t xml:space="preserve"> </w:t>
      </w:r>
      <w:r w:rsidR="0091081D">
        <w:rPr>
          <w:rFonts w:ascii="Times New Roman" w:hAnsi="Times New Roman" w:cs="Times New Roman"/>
          <w:sz w:val="24"/>
          <w:szCs w:val="24"/>
        </w:rPr>
        <w:t>veiktiem uzskata</w:t>
      </w:r>
      <w:r w:rsidRPr="0073308E">
        <w:rPr>
          <w:rFonts w:ascii="Times New Roman" w:hAnsi="Times New Roman" w:cs="Times New Roman"/>
          <w:sz w:val="24"/>
          <w:szCs w:val="24"/>
        </w:rPr>
        <w:t xml:space="preserve"> </w:t>
      </w:r>
      <w:r w:rsidR="0091081D">
        <w:rPr>
          <w:rFonts w:ascii="Times New Roman" w:hAnsi="Times New Roman" w:cs="Times New Roman"/>
          <w:sz w:val="24"/>
          <w:szCs w:val="24"/>
        </w:rPr>
        <w:t>79</w:t>
      </w:r>
      <w:r w:rsidRPr="0073308E">
        <w:rPr>
          <w:rFonts w:ascii="Times New Roman" w:hAnsi="Times New Roman" w:cs="Times New Roman"/>
          <w:sz w:val="24"/>
          <w:szCs w:val="24"/>
        </w:rPr>
        <w:t xml:space="preserve">% skolotāju, </w:t>
      </w:r>
      <w:r w:rsidR="0091081D">
        <w:rPr>
          <w:rFonts w:ascii="Times New Roman" w:hAnsi="Times New Roman" w:cs="Times New Roman"/>
          <w:sz w:val="24"/>
          <w:szCs w:val="24"/>
        </w:rPr>
        <w:t xml:space="preserve">par </w:t>
      </w:r>
      <w:r w:rsidRPr="0073308E">
        <w:rPr>
          <w:rFonts w:ascii="Times New Roman" w:hAnsi="Times New Roman" w:cs="Times New Roman"/>
          <w:sz w:val="24"/>
          <w:szCs w:val="24"/>
        </w:rPr>
        <w:t>ļoti</w:t>
      </w:r>
      <w:r w:rsidR="0091081D">
        <w:rPr>
          <w:rFonts w:ascii="Times New Roman" w:hAnsi="Times New Roman" w:cs="Times New Roman"/>
          <w:sz w:val="24"/>
          <w:szCs w:val="24"/>
        </w:rPr>
        <w:t xml:space="preserve"> labi veiktiem</w:t>
      </w:r>
      <w:r w:rsidRPr="0073308E">
        <w:rPr>
          <w:rFonts w:ascii="Times New Roman" w:hAnsi="Times New Roman" w:cs="Times New Roman"/>
          <w:sz w:val="24"/>
          <w:szCs w:val="24"/>
        </w:rPr>
        <w:t xml:space="preserve"> </w:t>
      </w:r>
      <w:r w:rsidR="0091081D">
        <w:rPr>
          <w:rFonts w:ascii="Times New Roman" w:hAnsi="Times New Roman" w:cs="Times New Roman"/>
          <w:sz w:val="24"/>
          <w:szCs w:val="24"/>
        </w:rPr>
        <w:t>12%, bet 8% uzskata. ka šo darbu vajadzētu pilnveidot.</w:t>
      </w:r>
    </w:p>
    <w:p w:rsidR="0091081D" w:rsidRDefault="004D7E2B" w:rsidP="00E0093E">
      <w:pPr>
        <w:spacing w:after="0" w:line="360" w:lineRule="auto"/>
        <w:ind w:firstLine="360"/>
        <w:jc w:val="both"/>
        <w:rPr>
          <w:rFonts w:ascii="Times New Roman" w:hAnsi="Times New Roman" w:cs="Times New Roman"/>
          <w:sz w:val="24"/>
          <w:szCs w:val="24"/>
        </w:rPr>
      </w:pPr>
      <w:r w:rsidRPr="0073308E">
        <w:rPr>
          <w:rFonts w:ascii="Times New Roman" w:hAnsi="Times New Roman" w:cs="Times New Roman"/>
          <w:sz w:val="24"/>
          <w:szCs w:val="24"/>
        </w:rPr>
        <w:t>Iestādes administrācija mērķtiecīgi koord</w:t>
      </w:r>
      <w:r w:rsidR="00F57147" w:rsidRPr="0073308E">
        <w:rPr>
          <w:rFonts w:ascii="Times New Roman" w:hAnsi="Times New Roman" w:cs="Times New Roman"/>
          <w:sz w:val="24"/>
          <w:szCs w:val="24"/>
        </w:rPr>
        <w:t>inē un pārrauga mācību procesā</w:t>
      </w:r>
      <w:r w:rsidRPr="0073308E">
        <w:rPr>
          <w:rFonts w:ascii="Times New Roman" w:hAnsi="Times New Roman" w:cs="Times New Roman"/>
          <w:sz w:val="24"/>
          <w:szCs w:val="24"/>
        </w:rPr>
        <w:t xml:space="preserve"> plānoto, konsultē skolotājus, sniedz nepieci</w:t>
      </w:r>
      <w:r w:rsidR="00F57147" w:rsidRPr="0073308E">
        <w:rPr>
          <w:rFonts w:ascii="Times New Roman" w:hAnsi="Times New Roman" w:cs="Times New Roman"/>
          <w:sz w:val="24"/>
          <w:szCs w:val="24"/>
        </w:rPr>
        <w:t>e</w:t>
      </w:r>
      <w:r w:rsidR="0091081D">
        <w:rPr>
          <w:rFonts w:ascii="Times New Roman" w:hAnsi="Times New Roman" w:cs="Times New Roman"/>
          <w:sz w:val="24"/>
          <w:szCs w:val="24"/>
        </w:rPr>
        <w:t>šamo informāciju. 92</w:t>
      </w:r>
      <w:r w:rsidRPr="0073308E">
        <w:rPr>
          <w:rFonts w:ascii="Times New Roman" w:hAnsi="Times New Roman" w:cs="Times New Roman"/>
          <w:sz w:val="24"/>
          <w:szCs w:val="24"/>
        </w:rPr>
        <w:t>% uzskata, ka sadarbība un atba</w:t>
      </w:r>
      <w:r w:rsidR="0091081D">
        <w:rPr>
          <w:rFonts w:ascii="Times New Roman" w:hAnsi="Times New Roman" w:cs="Times New Roman"/>
          <w:sz w:val="24"/>
          <w:szCs w:val="24"/>
        </w:rPr>
        <w:t xml:space="preserve">lsts tiek pilnībā nodrošināts, </w:t>
      </w:r>
      <w:r w:rsidRPr="0073308E">
        <w:rPr>
          <w:rFonts w:ascii="Times New Roman" w:hAnsi="Times New Roman" w:cs="Times New Roman"/>
          <w:sz w:val="24"/>
          <w:szCs w:val="24"/>
        </w:rPr>
        <w:t>8 % skolotāju min, ka</w:t>
      </w:r>
      <w:r w:rsidR="0091081D">
        <w:rPr>
          <w:rFonts w:ascii="Times New Roman" w:hAnsi="Times New Roman" w:cs="Times New Roman"/>
          <w:sz w:val="24"/>
          <w:szCs w:val="24"/>
        </w:rPr>
        <w:t xml:space="preserve"> administrācija labi nodrosina procesu.</w:t>
      </w:r>
      <w:r w:rsidRPr="0073308E">
        <w:rPr>
          <w:rFonts w:ascii="Times New Roman" w:hAnsi="Times New Roman" w:cs="Times New Roman"/>
          <w:sz w:val="24"/>
          <w:szCs w:val="24"/>
        </w:rPr>
        <w:t xml:space="preserve"> </w:t>
      </w:r>
    </w:p>
    <w:p w:rsidR="004D7E2B" w:rsidRPr="0073308E" w:rsidRDefault="00EF6BF0" w:rsidP="00E0093E">
      <w:pPr>
        <w:spacing w:after="0" w:line="360" w:lineRule="auto"/>
        <w:ind w:firstLine="360"/>
        <w:jc w:val="both"/>
        <w:rPr>
          <w:rFonts w:ascii="Times New Roman" w:hAnsi="Times New Roman" w:cs="Times New Roman"/>
          <w:sz w:val="24"/>
          <w:szCs w:val="24"/>
        </w:rPr>
      </w:pPr>
      <w:r w:rsidRPr="0073308E">
        <w:rPr>
          <w:rFonts w:ascii="Times New Roman" w:hAnsi="Times New Roman" w:cs="Times New Roman"/>
          <w:sz w:val="24"/>
          <w:szCs w:val="24"/>
        </w:rPr>
        <w:t>P</w:t>
      </w:r>
      <w:r w:rsidR="004D7E2B" w:rsidRPr="0073308E">
        <w:rPr>
          <w:rFonts w:ascii="Times New Roman" w:hAnsi="Times New Roman" w:cs="Times New Roman"/>
          <w:sz w:val="24"/>
          <w:szCs w:val="24"/>
        </w:rPr>
        <w:t xml:space="preserve">lānojot iestādes </w:t>
      </w:r>
      <w:r w:rsidR="00603385" w:rsidRPr="0073308E">
        <w:rPr>
          <w:rFonts w:ascii="Times New Roman" w:hAnsi="Times New Roman" w:cs="Times New Roman"/>
          <w:sz w:val="24"/>
          <w:szCs w:val="24"/>
        </w:rPr>
        <w:t>a</w:t>
      </w:r>
      <w:r w:rsidR="00200ECA" w:rsidRPr="0073308E">
        <w:rPr>
          <w:rFonts w:ascii="Times New Roman" w:hAnsi="Times New Roman" w:cs="Times New Roman"/>
          <w:sz w:val="24"/>
          <w:szCs w:val="24"/>
        </w:rPr>
        <w:t xml:space="preserve">ktivitātes, tiek akcentēta </w:t>
      </w:r>
      <w:r w:rsidR="00D52286" w:rsidRPr="0073308E">
        <w:rPr>
          <w:rFonts w:ascii="Times New Roman" w:hAnsi="Times New Roman" w:cs="Times New Roman"/>
          <w:sz w:val="24"/>
          <w:szCs w:val="24"/>
        </w:rPr>
        <w:t>audzēkņa</w:t>
      </w:r>
      <w:r w:rsidR="00200ECA" w:rsidRPr="0073308E">
        <w:rPr>
          <w:rFonts w:ascii="Times New Roman" w:hAnsi="Times New Roman" w:cs="Times New Roman"/>
          <w:sz w:val="24"/>
          <w:szCs w:val="24"/>
        </w:rPr>
        <w:t xml:space="preserve"> pilsoniskā apziņa, pašiniciatīva</w:t>
      </w:r>
      <w:r w:rsidR="00603385" w:rsidRPr="0073308E">
        <w:rPr>
          <w:rFonts w:ascii="Times New Roman" w:hAnsi="Times New Roman" w:cs="Times New Roman"/>
          <w:sz w:val="24"/>
          <w:szCs w:val="24"/>
        </w:rPr>
        <w:t>, sabiedriskā</w:t>
      </w:r>
      <w:r w:rsidR="00200ECA" w:rsidRPr="0073308E">
        <w:rPr>
          <w:rFonts w:ascii="Times New Roman" w:hAnsi="Times New Roman" w:cs="Times New Roman"/>
          <w:sz w:val="24"/>
          <w:szCs w:val="24"/>
        </w:rPr>
        <w:t xml:space="preserve"> līdzdalība</w:t>
      </w:r>
      <w:r w:rsidR="00603385" w:rsidRPr="0073308E">
        <w:rPr>
          <w:rFonts w:ascii="Times New Roman" w:hAnsi="Times New Roman" w:cs="Times New Roman"/>
          <w:sz w:val="24"/>
          <w:szCs w:val="24"/>
        </w:rPr>
        <w:t>,</w:t>
      </w:r>
      <w:r w:rsidR="00200ECA" w:rsidRPr="0073308E">
        <w:rPr>
          <w:rFonts w:ascii="Times New Roman" w:hAnsi="Times New Roman" w:cs="Times New Roman"/>
          <w:sz w:val="24"/>
          <w:szCs w:val="24"/>
        </w:rPr>
        <w:t xml:space="preserve"> prasmes</w:t>
      </w:r>
      <w:r w:rsidR="00603385" w:rsidRPr="0073308E">
        <w:rPr>
          <w:rFonts w:ascii="Times New Roman" w:hAnsi="Times New Roman" w:cs="Times New Roman"/>
          <w:sz w:val="24"/>
          <w:szCs w:val="24"/>
        </w:rPr>
        <w:t>, kā arī tiek veidota cieņpilna</w:t>
      </w:r>
      <w:r w:rsidR="00200ECA" w:rsidRPr="0073308E">
        <w:rPr>
          <w:rFonts w:ascii="Times New Roman" w:hAnsi="Times New Roman" w:cs="Times New Roman"/>
          <w:sz w:val="24"/>
          <w:szCs w:val="24"/>
        </w:rPr>
        <w:t xml:space="preserve"> att</w:t>
      </w:r>
      <w:r w:rsidR="00F57147" w:rsidRPr="0073308E">
        <w:rPr>
          <w:rFonts w:ascii="Times New Roman" w:hAnsi="Times New Roman" w:cs="Times New Roman"/>
          <w:sz w:val="24"/>
          <w:szCs w:val="24"/>
        </w:rPr>
        <w:t xml:space="preserve">ieksme pret valsti. </w:t>
      </w:r>
    </w:p>
    <w:p w:rsidR="005D4FD9" w:rsidRPr="0073308E" w:rsidRDefault="005D4FD9" w:rsidP="00E0093E">
      <w:pPr>
        <w:spacing w:after="0" w:line="360" w:lineRule="auto"/>
        <w:ind w:firstLine="360"/>
        <w:jc w:val="both"/>
        <w:rPr>
          <w:rFonts w:ascii="Times New Roman" w:hAnsi="Times New Roman" w:cs="Times New Roman"/>
          <w:sz w:val="24"/>
          <w:szCs w:val="24"/>
        </w:rPr>
      </w:pPr>
      <w:r w:rsidRPr="0073308E">
        <w:rPr>
          <w:rFonts w:ascii="Times New Roman" w:hAnsi="Times New Roman" w:cs="Times New Roman"/>
          <w:sz w:val="24"/>
          <w:szCs w:val="24"/>
        </w:rPr>
        <w:t>Audzināšanas procesā aktualizēj</w:t>
      </w:r>
      <w:r w:rsidR="00603385" w:rsidRPr="0073308E">
        <w:rPr>
          <w:rFonts w:ascii="Times New Roman" w:hAnsi="Times New Roman" w:cs="Times New Roman"/>
          <w:sz w:val="24"/>
          <w:szCs w:val="24"/>
        </w:rPr>
        <w:t>am demokrātiskās vērtības, lokā</w:t>
      </w:r>
      <w:r w:rsidRPr="0073308E">
        <w:rPr>
          <w:rFonts w:ascii="Times New Roman" w:hAnsi="Times New Roman" w:cs="Times New Roman"/>
          <w:sz w:val="24"/>
          <w:szCs w:val="24"/>
        </w:rPr>
        <w:t>lpatriotismu,</w:t>
      </w:r>
      <w:r w:rsidR="00AD4994">
        <w:rPr>
          <w:rFonts w:ascii="Times New Roman" w:hAnsi="Times New Roman" w:cs="Times New Roman"/>
          <w:sz w:val="24"/>
          <w:szCs w:val="24"/>
        </w:rPr>
        <w:t xml:space="preserve"> veidojot piederības sajūtu savai</w:t>
      </w:r>
      <w:r w:rsidRPr="0073308E">
        <w:rPr>
          <w:rFonts w:ascii="Times New Roman" w:hAnsi="Times New Roman" w:cs="Times New Roman"/>
          <w:sz w:val="24"/>
          <w:szCs w:val="24"/>
        </w:rPr>
        <w:t xml:space="preserve"> iestādei, pilsētai, valstij.</w:t>
      </w:r>
    </w:p>
    <w:p w:rsidR="005D4FD9" w:rsidRPr="0073308E" w:rsidRDefault="000F3BB6" w:rsidP="00E0093E">
      <w:pPr>
        <w:spacing w:after="0" w:line="360" w:lineRule="auto"/>
        <w:jc w:val="both"/>
        <w:rPr>
          <w:rFonts w:ascii="Times New Roman" w:hAnsi="Times New Roman" w:cs="Times New Roman"/>
          <w:b/>
          <w:sz w:val="24"/>
          <w:szCs w:val="24"/>
        </w:rPr>
      </w:pPr>
      <w:r w:rsidRPr="0073308E">
        <w:rPr>
          <w:rFonts w:ascii="Times New Roman" w:hAnsi="Times New Roman" w:cs="Times New Roman"/>
          <w:b/>
          <w:sz w:val="24"/>
          <w:szCs w:val="24"/>
        </w:rPr>
        <w:t xml:space="preserve">Turpmākā attīstība: </w:t>
      </w:r>
    </w:p>
    <w:p w:rsidR="000F3BB6" w:rsidRPr="0073308E" w:rsidRDefault="00AD4994" w:rsidP="00E0093E">
      <w:pPr>
        <w:pStyle w:val="ListParagraph"/>
        <w:numPr>
          <w:ilvl w:val="0"/>
          <w:numId w:val="12"/>
        </w:numPr>
        <w:spacing w:after="0" w:line="360" w:lineRule="auto"/>
        <w:ind w:left="1276"/>
        <w:jc w:val="both"/>
        <w:rPr>
          <w:rFonts w:ascii="Times New Roman" w:hAnsi="Times New Roman" w:cs="Times New Roman"/>
          <w:b/>
          <w:sz w:val="24"/>
          <w:szCs w:val="24"/>
        </w:rPr>
      </w:pPr>
      <w:r>
        <w:rPr>
          <w:rFonts w:ascii="Times New Roman" w:hAnsi="Times New Roman" w:cs="Times New Roman"/>
          <w:sz w:val="24"/>
          <w:szCs w:val="24"/>
        </w:rPr>
        <w:t>Plānojot mācību saturu pievē</w:t>
      </w:r>
      <w:r w:rsidR="000F3BB6" w:rsidRPr="0073308E">
        <w:rPr>
          <w:rFonts w:ascii="Times New Roman" w:hAnsi="Times New Roman" w:cs="Times New Roman"/>
          <w:sz w:val="24"/>
          <w:szCs w:val="24"/>
        </w:rPr>
        <w:t>rst uzmanību mācību darba individualizācijai un diferenciācijai.</w:t>
      </w:r>
    </w:p>
    <w:p w:rsidR="000F3BB6" w:rsidRPr="0073308E" w:rsidRDefault="000F3BB6" w:rsidP="00E0093E">
      <w:pPr>
        <w:pStyle w:val="ListParagraph"/>
        <w:numPr>
          <w:ilvl w:val="0"/>
          <w:numId w:val="12"/>
        </w:numPr>
        <w:spacing w:after="0" w:line="360" w:lineRule="auto"/>
        <w:ind w:left="1276"/>
        <w:jc w:val="both"/>
        <w:rPr>
          <w:rFonts w:ascii="Times New Roman" w:hAnsi="Times New Roman" w:cs="Times New Roman"/>
          <w:b/>
          <w:sz w:val="24"/>
          <w:szCs w:val="24"/>
        </w:rPr>
      </w:pPr>
      <w:r w:rsidRPr="0073308E">
        <w:rPr>
          <w:rFonts w:ascii="Times New Roman" w:hAnsi="Times New Roman" w:cs="Times New Roman"/>
          <w:sz w:val="24"/>
          <w:szCs w:val="24"/>
        </w:rPr>
        <w:t>Izstrādāt un apkopot metodiskos materiālus</w:t>
      </w:r>
    </w:p>
    <w:p w:rsidR="000F3BB6" w:rsidRPr="0073308E" w:rsidRDefault="000F3BB6" w:rsidP="00E0093E">
      <w:pPr>
        <w:pStyle w:val="ListParagraph"/>
        <w:numPr>
          <w:ilvl w:val="0"/>
          <w:numId w:val="12"/>
        </w:numPr>
        <w:spacing w:after="0" w:line="360" w:lineRule="auto"/>
        <w:ind w:left="1276"/>
        <w:jc w:val="both"/>
        <w:rPr>
          <w:rFonts w:ascii="Times New Roman" w:hAnsi="Times New Roman" w:cs="Times New Roman"/>
          <w:b/>
          <w:sz w:val="24"/>
          <w:szCs w:val="24"/>
        </w:rPr>
      </w:pPr>
      <w:r w:rsidRPr="0073308E">
        <w:rPr>
          <w:rFonts w:ascii="Times New Roman" w:hAnsi="Times New Roman" w:cs="Times New Roman"/>
          <w:sz w:val="24"/>
          <w:szCs w:val="24"/>
        </w:rPr>
        <w:t>Veidot pedagoga darba portfolio</w:t>
      </w:r>
    </w:p>
    <w:p w:rsidR="00D52286" w:rsidRPr="00E0093E" w:rsidRDefault="000F3BB6" w:rsidP="00E0093E">
      <w:pPr>
        <w:spacing w:after="0" w:line="360" w:lineRule="auto"/>
        <w:jc w:val="both"/>
        <w:rPr>
          <w:rFonts w:ascii="Times New Roman" w:hAnsi="Times New Roman" w:cs="Times New Roman"/>
          <w:b/>
          <w:sz w:val="24"/>
          <w:szCs w:val="24"/>
        </w:rPr>
      </w:pPr>
      <w:r w:rsidRPr="0073308E">
        <w:rPr>
          <w:rFonts w:ascii="Times New Roman" w:hAnsi="Times New Roman" w:cs="Times New Roman"/>
          <w:b/>
          <w:sz w:val="24"/>
          <w:szCs w:val="24"/>
        </w:rPr>
        <w:lastRenderedPageBreak/>
        <w:t>Vērtējums kritērijā „Mācīšanas kvalitāte” – labi</w:t>
      </w:r>
      <w:r w:rsidR="00E0093E">
        <w:rPr>
          <w:rFonts w:ascii="Times New Roman" w:hAnsi="Times New Roman" w:cs="Times New Roman"/>
          <w:b/>
          <w:sz w:val="24"/>
          <w:szCs w:val="24"/>
        </w:rPr>
        <w:t>.</w:t>
      </w:r>
    </w:p>
    <w:p w:rsidR="00D52286" w:rsidRPr="0073308E" w:rsidRDefault="00D52286" w:rsidP="00E0093E">
      <w:pPr>
        <w:pStyle w:val="ListParagraph"/>
        <w:spacing w:after="0" w:line="360" w:lineRule="auto"/>
        <w:ind w:left="0"/>
        <w:jc w:val="center"/>
        <w:rPr>
          <w:rFonts w:ascii="Times New Roman" w:hAnsi="Times New Roman" w:cs="Times New Roman"/>
          <w:b/>
          <w:sz w:val="28"/>
          <w:szCs w:val="28"/>
        </w:rPr>
      </w:pPr>
    </w:p>
    <w:p w:rsidR="002C19CD" w:rsidRDefault="002C19CD" w:rsidP="00E0093E">
      <w:pPr>
        <w:pStyle w:val="ListParagraph"/>
        <w:spacing w:after="0" w:line="360" w:lineRule="auto"/>
        <w:ind w:left="0"/>
        <w:jc w:val="center"/>
        <w:rPr>
          <w:rFonts w:ascii="Times New Roman" w:hAnsi="Times New Roman" w:cs="Times New Roman"/>
          <w:b/>
          <w:sz w:val="28"/>
          <w:szCs w:val="28"/>
        </w:rPr>
      </w:pPr>
      <w:r w:rsidRPr="0073308E">
        <w:rPr>
          <w:rFonts w:ascii="Times New Roman" w:hAnsi="Times New Roman" w:cs="Times New Roman"/>
          <w:b/>
          <w:sz w:val="28"/>
          <w:szCs w:val="28"/>
        </w:rPr>
        <w:t>3.2.3. Kritērijs – Vērtēšana kā mācību procesa sastāvdaļa</w:t>
      </w:r>
    </w:p>
    <w:p w:rsidR="00E0093E" w:rsidRPr="0073308E" w:rsidRDefault="00E0093E" w:rsidP="00E0093E">
      <w:pPr>
        <w:pStyle w:val="ListParagraph"/>
        <w:spacing w:after="0" w:line="360" w:lineRule="auto"/>
        <w:ind w:left="0"/>
        <w:jc w:val="center"/>
        <w:rPr>
          <w:rFonts w:ascii="Times New Roman" w:hAnsi="Times New Roman" w:cs="Times New Roman"/>
          <w:b/>
          <w:sz w:val="28"/>
          <w:szCs w:val="28"/>
        </w:rPr>
      </w:pPr>
    </w:p>
    <w:p w:rsidR="002C19CD" w:rsidRPr="0073308E" w:rsidRDefault="002C19CD" w:rsidP="00E0093E">
      <w:pPr>
        <w:pStyle w:val="ListParagraph"/>
        <w:spacing w:after="0" w:line="360" w:lineRule="auto"/>
        <w:ind w:left="0" w:firstLine="720"/>
        <w:jc w:val="both"/>
        <w:rPr>
          <w:rFonts w:ascii="Times New Roman" w:hAnsi="Times New Roman" w:cs="Times New Roman"/>
          <w:sz w:val="24"/>
          <w:szCs w:val="24"/>
        </w:rPr>
      </w:pPr>
      <w:r w:rsidRPr="0073308E">
        <w:rPr>
          <w:rFonts w:ascii="Times New Roman" w:hAnsi="Times New Roman" w:cs="Times New Roman"/>
          <w:sz w:val="24"/>
          <w:szCs w:val="24"/>
        </w:rPr>
        <w:t xml:space="preserve">Katru dienu skolotāja fiksē katra </w:t>
      </w:r>
      <w:r w:rsidR="00D52286" w:rsidRPr="0073308E">
        <w:rPr>
          <w:rFonts w:ascii="Times New Roman" w:hAnsi="Times New Roman" w:cs="Times New Roman"/>
          <w:sz w:val="24"/>
          <w:szCs w:val="24"/>
        </w:rPr>
        <w:t>audzēkņa</w:t>
      </w:r>
      <w:r w:rsidRPr="0073308E">
        <w:rPr>
          <w:rFonts w:ascii="Times New Roman" w:hAnsi="Times New Roman" w:cs="Times New Roman"/>
          <w:sz w:val="24"/>
          <w:szCs w:val="24"/>
        </w:rPr>
        <w:t xml:space="preserve"> aktivitāti. </w:t>
      </w:r>
      <w:r w:rsidR="00D52286" w:rsidRPr="0073308E">
        <w:rPr>
          <w:rFonts w:ascii="Times New Roman" w:hAnsi="Times New Roman" w:cs="Times New Roman"/>
          <w:sz w:val="24"/>
          <w:szCs w:val="24"/>
        </w:rPr>
        <w:t>Audzēkņa</w:t>
      </w:r>
      <w:r w:rsidRPr="0073308E">
        <w:rPr>
          <w:rFonts w:ascii="Times New Roman" w:hAnsi="Times New Roman" w:cs="Times New Roman"/>
          <w:sz w:val="24"/>
          <w:szCs w:val="24"/>
        </w:rPr>
        <w:t xml:space="preserve"> izaugsmi vislabāk var redzēt viņa darbos.</w:t>
      </w:r>
    </w:p>
    <w:p w:rsidR="00274714" w:rsidRPr="0073308E" w:rsidRDefault="00C94C22" w:rsidP="00E0093E">
      <w:pPr>
        <w:pStyle w:val="ListParagraph"/>
        <w:spacing w:after="0" w:line="360" w:lineRule="auto"/>
        <w:ind w:left="0" w:firstLine="720"/>
        <w:jc w:val="both"/>
        <w:rPr>
          <w:rFonts w:ascii="Times New Roman" w:hAnsi="Times New Roman" w:cs="Times New Roman"/>
          <w:sz w:val="24"/>
          <w:szCs w:val="24"/>
        </w:rPr>
      </w:pPr>
      <w:r w:rsidRPr="0073308E">
        <w:rPr>
          <w:rFonts w:ascii="Times New Roman" w:hAnsi="Times New Roman" w:cs="Times New Roman"/>
          <w:sz w:val="24"/>
          <w:szCs w:val="24"/>
        </w:rPr>
        <w:t>Mudinām skolotājas vērot</w:t>
      </w:r>
      <w:r w:rsidR="002C19CD" w:rsidRPr="0073308E">
        <w:rPr>
          <w:rFonts w:ascii="Times New Roman" w:hAnsi="Times New Roman" w:cs="Times New Roman"/>
          <w:sz w:val="24"/>
          <w:szCs w:val="24"/>
        </w:rPr>
        <w:t xml:space="preserve"> </w:t>
      </w:r>
      <w:r w:rsidR="00D52286" w:rsidRPr="0073308E">
        <w:rPr>
          <w:rFonts w:ascii="Times New Roman" w:hAnsi="Times New Roman" w:cs="Times New Roman"/>
          <w:sz w:val="24"/>
          <w:szCs w:val="24"/>
        </w:rPr>
        <w:t>audzēkņu</w:t>
      </w:r>
      <w:r w:rsidR="002C19CD" w:rsidRPr="0073308E">
        <w:rPr>
          <w:rFonts w:ascii="Times New Roman" w:hAnsi="Times New Roman" w:cs="Times New Roman"/>
          <w:sz w:val="24"/>
          <w:szCs w:val="24"/>
        </w:rPr>
        <w:t>s</w:t>
      </w:r>
      <w:r w:rsidR="00AD4994">
        <w:rPr>
          <w:rFonts w:ascii="Times New Roman" w:hAnsi="Times New Roman" w:cs="Times New Roman"/>
          <w:sz w:val="24"/>
          <w:szCs w:val="24"/>
        </w:rPr>
        <w:t xml:space="preserve"> procesā</w:t>
      </w:r>
      <w:r w:rsidR="002C19CD" w:rsidRPr="0073308E">
        <w:rPr>
          <w:rFonts w:ascii="Times New Roman" w:hAnsi="Times New Roman" w:cs="Times New Roman"/>
          <w:sz w:val="24"/>
          <w:szCs w:val="24"/>
        </w:rPr>
        <w:t xml:space="preserve"> gan veicot noteiktu uzdevumu, gan rotaļājoties, daudzu dažādu darbību la</w:t>
      </w:r>
      <w:r w:rsidR="00AD4994">
        <w:rPr>
          <w:rFonts w:ascii="Times New Roman" w:hAnsi="Times New Roman" w:cs="Times New Roman"/>
          <w:sz w:val="24"/>
          <w:szCs w:val="24"/>
        </w:rPr>
        <w:t xml:space="preserve">ikā. Novērojumus fiksēt savos pierakstos. </w:t>
      </w:r>
      <w:r w:rsidR="002C19CD" w:rsidRPr="0073308E">
        <w:rPr>
          <w:rFonts w:ascii="Times New Roman" w:hAnsi="Times New Roman" w:cs="Times New Roman"/>
          <w:sz w:val="24"/>
          <w:szCs w:val="24"/>
        </w:rPr>
        <w:t xml:space="preserve"> Laika gaitā novērojumi atklāj vispārējā</w:t>
      </w:r>
      <w:r w:rsidRPr="0073308E">
        <w:rPr>
          <w:rFonts w:ascii="Times New Roman" w:hAnsi="Times New Roman" w:cs="Times New Roman"/>
          <w:sz w:val="24"/>
          <w:szCs w:val="24"/>
        </w:rPr>
        <w:t xml:space="preserve">s likumsakarības </w:t>
      </w:r>
      <w:r w:rsidR="00D52286" w:rsidRPr="0073308E">
        <w:rPr>
          <w:rFonts w:ascii="Times New Roman" w:hAnsi="Times New Roman" w:cs="Times New Roman"/>
          <w:sz w:val="24"/>
          <w:szCs w:val="24"/>
        </w:rPr>
        <w:t>audzēkņa</w:t>
      </w:r>
      <w:r w:rsidRPr="0073308E">
        <w:rPr>
          <w:rFonts w:ascii="Times New Roman" w:hAnsi="Times New Roman" w:cs="Times New Roman"/>
          <w:sz w:val="24"/>
          <w:szCs w:val="24"/>
        </w:rPr>
        <w:t xml:space="preserve"> uzvedībā,</w:t>
      </w:r>
      <w:r w:rsidR="002C19CD" w:rsidRPr="0073308E">
        <w:rPr>
          <w:rFonts w:ascii="Times New Roman" w:hAnsi="Times New Roman" w:cs="Times New Roman"/>
          <w:sz w:val="24"/>
          <w:szCs w:val="24"/>
        </w:rPr>
        <w:t xml:space="preserve"> mīļāko mācīšanās stilu</w:t>
      </w:r>
      <w:r w:rsidR="00274714" w:rsidRPr="0073308E">
        <w:rPr>
          <w:rFonts w:ascii="Times New Roman" w:hAnsi="Times New Roman" w:cs="Times New Roman"/>
          <w:sz w:val="24"/>
          <w:szCs w:val="24"/>
        </w:rPr>
        <w:t xml:space="preserve"> un jomu, prasmju līmeni un attīstības progresu. </w:t>
      </w:r>
    </w:p>
    <w:p w:rsidR="002C19CD" w:rsidRPr="0073308E" w:rsidRDefault="00C94C22" w:rsidP="0073308E">
      <w:pPr>
        <w:pStyle w:val="ListParagraph"/>
        <w:spacing w:line="360" w:lineRule="auto"/>
        <w:ind w:left="0" w:firstLine="720"/>
        <w:jc w:val="both"/>
        <w:rPr>
          <w:rFonts w:ascii="Times New Roman" w:hAnsi="Times New Roman" w:cs="Times New Roman"/>
          <w:sz w:val="24"/>
          <w:szCs w:val="24"/>
        </w:rPr>
      </w:pPr>
      <w:r w:rsidRPr="0073308E">
        <w:rPr>
          <w:rFonts w:ascii="Times New Roman" w:hAnsi="Times New Roman" w:cs="Times New Roman"/>
          <w:sz w:val="24"/>
          <w:szCs w:val="24"/>
        </w:rPr>
        <w:t xml:space="preserve">Vērtējot </w:t>
      </w:r>
      <w:r w:rsidR="00D52286" w:rsidRPr="0073308E">
        <w:rPr>
          <w:rFonts w:ascii="Times New Roman" w:hAnsi="Times New Roman" w:cs="Times New Roman"/>
          <w:sz w:val="24"/>
          <w:szCs w:val="24"/>
        </w:rPr>
        <w:t>audzēkņu</w:t>
      </w:r>
      <w:r w:rsidRPr="0073308E">
        <w:rPr>
          <w:rFonts w:ascii="Times New Roman" w:hAnsi="Times New Roman" w:cs="Times New Roman"/>
          <w:sz w:val="24"/>
          <w:szCs w:val="24"/>
        </w:rPr>
        <w:t xml:space="preserve"> mācību darbu, tiek ievē</w:t>
      </w:r>
      <w:r w:rsidR="00274714" w:rsidRPr="0073308E">
        <w:rPr>
          <w:rFonts w:ascii="Times New Roman" w:hAnsi="Times New Roman" w:cs="Times New Roman"/>
          <w:sz w:val="24"/>
          <w:szCs w:val="24"/>
        </w:rPr>
        <w:t>roti metodiskie paņēmieni,</w:t>
      </w:r>
      <w:r w:rsidR="00AD4994">
        <w:rPr>
          <w:rFonts w:ascii="Times New Roman" w:hAnsi="Times New Roman" w:cs="Times New Roman"/>
          <w:sz w:val="24"/>
          <w:szCs w:val="24"/>
        </w:rPr>
        <w:t xml:space="preserve"> </w:t>
      </w:r>
      <w:r w:rsidR="00274714" w:rsidRPr="0073308E">
        <w:rPr>
          <w:rFonts w:ascii="Times New Roman" w:hAnsi="Times New Roman" w:cs="Times New Roman"/>
          <w:sz w:val="24"/>
          <w:szCs w:val="24"/>
        </w:rPr>
        <w:t xml:space="preserve">kas atbilst viņu </w:t>
      </w:r>
      <w:r w:rsidRPr="0073308E">
        <w:rPr>
          <w:rFonts w:ascii="Times New Roman" w:hAnsi="Times New Roman" w:cs="Times New Roman"/>
          <w:sz w:val="24"/>
          <w:szCs w:val="24"/>
        </w:rPr>
        <w:t>personības attīstības vajadzībām</w:t>
      </w:r>
      <w:r w:rsidR="00274714" w:rsidRPr="0073308E">
        <w:rPr>
          <w:rFonts w:ascii="Times New Roman" w:hAnsi="Times New Roman" w:cs="Times New Roman"/>
          <w:sz w:val="24"/>
          <w:szCs w:val="24"/>
        </w:rPr>
        <w:t xml:space="preserve"> un nodarbību specifikai. Informācija par katra </w:t>
      </w:r>
      <w:r w:rsidR="00D52286" w:rsidRPr="0073308E">
        <w:rPr>
          <w:rFonts w:ascii="Times New Roman" w:hAnsi="Times New Roman" w:cs="Times New Roman"/>
          <w:sz w:val="24"/>
          <w:szCs w:val="24"/>
        </w:rPr>
        <w:t>audzēkņa</w:t>
      </w:r>
      <w:r w:rsidR="00274714" w:rsidRPr="0073308E">
        <w:rPr>
          <w:rFonts w:ascii="Times New Roman" w:hAnsi="Times New Roman" w:cs="Times New Roman"/>
          <w:sz w:val="24"/>
          <w:szCs w:val="24"/>
        </w:rPr>
        <w:t xml:space="preserve"> mācī</w:t>
      </w:r>
      <w:r w:rsidRPr="0073308E">
        <w:rPr>
          <w:rFonts w:ascii="Times New Roman" w:hAnsi="Times New Roman" w:cs="Times New Roman"/>
          <w:sz w:val="24"/>
          <w:szCs w:val="24"/>
        </w:rPr>
        <w:t>bu sasniegumiem tiek apkopota mā</w:t>
      </w:r>
      <w:r w:rsidR="00274714" w:rsidRPr="0073308E">
        <w:rPr>
          <w:rFonts w:ascii="Times New Roman" w:hAnsi="Times New Roman" w:cs="Times New Roman"/>
          <w:sz w:val="24"/>
          <w:szCs w:val="24"/>
        </w:rPr>
        <w:t>cība gada beigās.</w:t>
      </w:r>
    </w:p>
    <w:p w:rsidR="00274714" w:rsidRPr="0073308E" w:rsidRDefault="00274714" w:rsidP="0073308E">
      <w:pPr>
        <w:pStyle w:val="ListParagraph"/>
        <w:spacing w:line="360" w:lineRule="auto"/>
        <w:ind w:left="0" w:firstLine="720"/>
        <w:jc w:val="both"/>
        <w:rPr>
          <w:rFonts w:ascii="Times New Roman" w:hAnsi="Times New Roman" w:cs="Times New Roman"/>
          <w:sz w:val="24"/>
          <w:szCs w:val="24"/>
        </w:rPr>
      </w:pPr>
      <w:r w:rsidRPr="0073308E">
        <w:rPr>
          <w:rFonts w:ascii="Times New Roman" w:hAnsi="Times New Roman" w:cs="Times New Roman"/>
          <w:sz w:val="24"/>
          <w:szCs w:val="24"/>
        </w:rPr>
        <w:t>Vecāki regulāri tiek iepazīstināti a</w:t>
      </w:r>
      <w:r w:rsidR="00C94C22" w:rsidRPr="0073308E">
        <w:rPr>
          <w:rFonts w:ascii="Times New Roman" w:hAnsi="Times New Roman" w:cs="Times New Roman"/>
          <w:sz w:val="24"/>
          <w:szCs w:val="24"/>
        </w:rPr>
        <w:t>r</w:t>
      </w:r>
      <w:r w:rsidRPr="0073308E">
        <w:rPr>
          <w:rFonts w:ascii="Times New Roman" w:hAnsi="Times New Roman" w:cs="Times New Roman"/>
          <w:sz w:val="24"/>
          <w:szCs w:val="24"/>
        </w:rPr>
        <w:t xml:space="preserve"> mācību sasniegumiem un to dinamiku.</w:t>
      </w:r>
    </w:p>
    <w:p w:rsidR="00274714" w:rsidRPr="0073308E" w:rsidRDefault="00274714" w:rsidP="0073308E">
      <w:pPr>
        <w:spacing w:line="360" w:lineRule="auto"/>
        <w:jc w:val="both"/>
        <w:rPr>
          <w:rFonts w:ascii="Times New Roman" w:hAnsi="Times New Roman" w:cs="Times New Roman"/>
          <w:b/>
          <w:sz w:val="24"/>
          <w:szCs w:val="24"/>
        </w:rPr>
      </w:pPr>
      <w:r w:rsidRPr="0073308E">
        <w:rPr>
          <w:rFonts w:ascii="Times New Roman" w:hAnsi="Times New Roman" w:cs="Times New Roman"/>
          <w:b/>
          <w:sz w:val="24"/>
          <w:szCs w:val="24"/>
        </w:rPr>
        <w:t>Turpmākā attīstība:</w:t>
      </w:r>
    </w:p>
    <w:p w:rsidR="00274714" w:rsidRPr="0073308E" w:rsidRDefault="00274714" w:rsidP="0073308E">
      <w:pPr>
        <w:pStyle w:val="ListParagraph"/>
        <w:numPr>
          <w:ilvl w:val="0"/>
          <w:numId w:val="13"/>
        </w:numPr>
        <w:spacing w:line="360" w:lineRule="auto"/>
        <w:ind w:left="0"/>
        <w:jc w:val="both"/>
        <w:rPr>
          <w:rFonts w:ascii="Times New Roman" w:hAnsi="Times New Roman" w:cs="Times New Roman"/>
          <w:sz w:val="24"/>
          <w:szCs w:val="24"/>
        </w:rPr>
      </w:pPr>
      <w:r w:rsidRPr="0073308E">
        <w:rPr>
          <w:rFonts w:ascii="Times New Roman" w:hAnsi="Times New Roman" w:cs="Times New Roman"/>
          <w:sz w:val="24"/>
          <w:szCs w:val="24"/>
        </w:rPr>
        <w:t>Turpinā</w:t>
      </w:r>
      <w:r w:rsidR="00C94C22" w:rsidRPr="0073308E">
        <w:rPr>
          <w:rFonts w:ascii="Times New Roman" w:hAnsi="Times New Roman" w:cs="Times New Roman"/>
          <w:sz w:val="24"/>
          <w:szCs w:val="24"/>
        </w:rPr>
        <w:t xml:space="preserve">t ikdienā veikt katra </w:t>
      </w:r>
      <w:r w:rsidR="00D52286" w:rsidRPr="0073308E">
        <w:rPr>
          <w:rFonts w:ascii="Times New Roman" w:hAnsi="Times New Roman" w:cs="Times New Roman"/>
          <w:sz w:val="24"/>
          <w:szCs w:val="24"/>
        </w:rPr>
        <w:t>audzēkņa</w:t>
      </w:r>
      <w:r w:rsidR="00C94C22" w:rsidRPr="0073308E">
        <w:rPr>
          <w:rFonts w:ascii="Times New Roman" w:hAnsi="Times New Roman" w:cs="Times New Roman"/>
          <w:sz w:val="24"/>
          <w:szCs w:val="24"/>
        </w:rPr>
        <w:t xml:space="preserve"> novērošanu, veicot pedagoģisko vē</w:t>
      </w:r>
      <w:r w:rsidRPr="0073308E">
        <w:rPr>
          <w:rFonts w:ascii="Times New Roman" w:hAnsi="Times New Roman" w:cs="Times New Roman"/>
          <w:sz w:val="24"/>
          <w:szCs w:val="24"/>
        </w:rPr>
        <w:t>rojumu pierakstus.</w:t>
      </w:r>
    </w:p>
    <w:p w:rsidR="00274714" w:rsidRPr="0073308E" w:rsidRDefault="00274714" w:rsidP="0073308E">
      <w:pPr>
        <w:pStyle w:val="ListParagraph"/>
        <w:numPr>
          <w:ilvl w:val="0"/>
          <w:numId w:val="13"/>
        </w:numPr>
        <w:spacing w:line="360" w:lineRule="auto"/>
        <w:ind w:left="0"/>
        <w:jc w:val="both"/>
        <w:rPr>
          <w:rFonts w:ascii="Times New Roman" w:hAnsi="Times New Roman" w:cs="Times New Roman"/>
          <w:sz w:val="24"/>
          <w:szCs w:val="24"/>
        </w:rPr>
      </w:pPr>
      <w:r w:rsidRPr="0073308E">
        <w:rPr>
          <w:rFonts w:ascii="Times New Roman" w:hAnsi="Times New Roman" w:cs="Times New Roman"/>
          <w:sz w:val="24"/>
          <w:szCs w:val="24"/>
        </w:rPr>
        <w:t>Turpināt izstrādāt</w:t>
      </w:r>
      <w:r w:rsidR="00C94C22" w:rsidRPr="0073308E">
        <w:rPr>
          <w:rFonts w:ascii="Times New Roman" w:hAnsi="Times New Roman" w:cs="Times New Roman"/>
          <w:sz w:val="24"/>
          <w:szCs w:val="24"/>
        </w:rPr>
        <w:t xml:space="preserve"> uzdevumus atbilstoši </w:t>
      </w:r>
      <w:r w:rsidR="00D52286" w:rsidRPr="0073308E">
        <w:rPr>
          <w:rFonts w:ascii="Times New Roman" w:hAnsi="Times New Roman" w:cs="Times New Roman"/>
          <w:sz w:val="24"/>
          <w:szCs w:val="24"/>
        </w:rPr>
        <w:t>audzēkņu</w:t>
      </w:r>
      <w:r w:rsidR="002326E7" w:rsidRPr="0073308E">
        <w:rPr>
          <w:rFonts w:ascii="Times New Roman" w:hAnsi="Times New Roman" w:cs="Times New Roman"/>
          <w:sz w:val="24"/>
          <w:szCs w:val="24"/>
        </w:rPr>
        <w:t xml:space="preserve"> vecumposma īpatnībām.</w:t>
      </w:r>
    </w:p>
    <w:p w:rsidR="002326E7" w:rsidRPr="0073308E" w:rsidRDefault="002326E7" w:rsidP="0073308E">
      <w:pPr>
        <w:pStyle w:val="ListParagraph"/>
        <w:numPr>
          <w:ilvl w:val="0"/>
          <w:numId w:val="13"/>
        </w:numPr>
        <w:spacing w:line="360" w:lineRule="auto"/>
        <w:ind w:left="0"/>
        <w:jc w:val="both"/>
        <w:rPr>
          <w:rFonts w:ascii="Times New Roman" w:hAnsi="Times New Roman" w:cs="Times New Roman"/>
          <w:sz w:val="24"/>
          <w:szCs w:val="24"/>
        </w:rPr>
      </w:pPr>
      <w:r w:rsidRPr="0073308E">
        <w:rPr>
          <w:rFonts w:ascii="Times New Roman" w:hAnsi="Times New Roman" w:cs="Times New Roman"/>
          <w:sz w:val="24"/>
          <w:szCs w:val="24"/>
        </w:rPr>
        <w:t>Organizēt individuālas sarunas ar vecākiem par sasniegumiem.</w:t>
      </w:r>
    </w:p>
    <w:p w:rsidR="002326E7" w:rsidRDefault="00F57147" w:rsidP="0073308E">
      <w:pPr>
        <w:spacing w:line="360" w:lineRule="auto"/>
        <w:jc w:val="both"/>
        <w:rPr>
          <w:rFonts w:ascii="Times New Roman" w:hAnsi="Times New Roman" w:cs="Times New Roman"/>
          <w:b/>
          <w:sz w:val="24"/>
          <w:szCs w:val="24"/>
        </w:rPr>
      </w:pPr>
      <w:r w:rsidRPr="0073308E">
        <w:rPr>
          <w:rFonts w:ascii="Times New Roman" w:hAnsi="Times New Roman" w:cs="Times New Roman"/>
          <w:b/>
          <w:sz w:val="24"/>
          <w:szCs w:val="24"/>
        </w:rPr>
        <w:t>Vērtējums kritē</w:t>
      </w:r>
      <w:r w:rsidR="002326E7" w:rsidRPr="0073308E">
        <w:rPr>
          <w:rFonts w:ascii="Times New Roman" w:hAnsi="Times New Roman" w:cs="Times New Roman"/>
          <w:b/>
          <w:sz w:val="24"/>
          <w:szCs w:val="24"/>
        </w:rPr>
        <w:t>rija ”Vērtēšana kā mācību procesa sastāvdaļa”- labi.</w:t>
      </w:r>
    </w:p>
    <w:p w:rsidR="00E0093E" w:rsidRPr="0073308E" w:rsidRDefault="00E0093E" w:rsidP="0073308E">
      <w:pPr>
        <w:spacing w:line="360" w:lineRule="auto"/>
        <w:jc w:val="both"/>
        <w:rPr>
          <w:rFonts w:ascii="Times New Roman" w:hAnsi="Times New Roman" w:cs="Times New Roman"/>
          <w:b/>
          <w:sz w:val="24"/>
          <w:szCs w:val="24"/>
        </w:rPr>
      </w:pPr>
    </w:p>
    <w:p w:rsidR="002326E7" w:rsidRPr="0073308E" w:rsidRDefault="002326E7" w:rsidP="00E0093E">
      <w:pPr>
        <w:spacing w:after="0" w:line="360" w:lineRule="auto"/>
        <w:jc w:val="center"/>
        <w:rPr>
          <w:rFonts w:ascii="Times New Roman" w:hAnsi="Times New Roman" w:cs="Times New Roman"/>
          <w:b/>
          <w:sz w:val="28"/>
          <w:szCs w:val="28"/>
        </w:rPr>
      </w:pPr>
      <w:r w:rsidRPr="0073308E">
        <w:rPr>
          <w:rFonts w:ascii="Times New Roman" w:hAnsi="Times New Roman" w:cs="Times New Roman"/>
          <w:b/>
          <w:sz w:val="28"/>
          <w:szCs w:val="28"/>
        </w:rPr>
        <w:t xml:space="preserve">3.3. Joma- </w:t>
      </w:r>
      <w:r w:rsidR="00D52286" w:rsidRPr="0073308E">
        <w:rPr>
          <w:rFonts w:ascii="Times New Roman" w:hAnsi="Times New Roman" w:cs="Times New Roman"/>
          <w:b/>
          <w:sz w:val="28"/>
          <w:szCs w:val="28"/>
        </w:rPr>
        <w:t>Audzēkņu</w:t>
      </w:r>
      <w:r w:rsidRPr="0073308E">
        <w:rPr>
          <w:rFonts w:ascii="Times New Roman" w:hAnsi="Times New Roman" w:cs="Times New Roman"/>
          <w:b/>
          <w:sz w:val="28"/>
          <w:szCs w:val="28"/>
        </w:rPr>
        <w:t xml:space="preserve"> sasniegumi</w:t>
      </w:r>
    </w:p>
    <w:p w:rsidR="002326E7" w:rsidRPr="0073308E" w:rsidRDefault="002326E7" w:rsidP="00E0093E">
      <w:pPr>
        <w:spacing w:after="0" w:line="360" w:lineRule="auto"/>
        <w:jc w:val="center"/>
        <w:rPr>
          <w:rFonts w:ascii="Times New Roman" w:hAnsi="Times New Roman" w:cs="Times New Roman"/>
          <w:b/>
          <w:sz w:val="28"/>
          <w:szCs w:val="28"/>
        </w:rPr>
      </w:pPr>
      <w:r w:rsidRPr="0073308E">
        <w:rPr>
          <w:rFonts w:ascii="Times New Roman" w:hAnsi="Times New Roman" w:cs="Times New Roman"/>
          <w:b/>
          <w:sz w:val="28"/>
          <w:szCs w:val="28"/>
        </w:rPr>
        <w:t xml:space="preserve">3.3.1. Kritērijs- </w:t>
      </w:r>
      <w:r w:rsidR="00D52286" w:rsidRPr="0073308E">
        <w:rPr>
          <w:rFonts w:ascii="Times New Roman" w:hAnsi="Times New Roman" w:cs="Times New Roman"/>
          <w:b/>
          <w:sz w:val="28"/>
          <w:szCs w:val="28"/>
        </w:rPr>
        <w:t>Audzēkņu</w:t>
      </w:r>
      <w:r w:rsidRPr="0073308E">
        <w:rPr>
          <w:rFonts w:ascii="Times New Roman" w:hAnsi="Times New Roman" w:cs="Times New Roman"/>
          <w:b/>
          <w:sz w:val="28"/>
          <w:szCs w:val="28"/>
        </w:rPr>
        <w:t xml:space="preserve"> sasniegumi ikdienas darbā</w:t>
      </w:r>
    </w:p>
    <w:p w:rsidR="00F57147" w:rsidRPr="0073308E" w:rsidRDefault="00D52286" w:rsidP="00E0093E">
      <w:pPr>
        <w:spacing w:after="0" w:line="360" w:lineRule="auto"/>
        <w:ind w:firstLine="720"/>
        <w:jc w:val="both"/>
        <w:rPr>
          <w:rFonts w:ascii="Times New Roman" w:hAnsi="Times New Roman" w:cs="Times New Roman"/>
          <w:sz w:val="24"/>
          <w:szCs w:val="24"/>
        </w:rPr>
      </w:pPr>
      <w:r w:rsidRPr="0073308E">
        <w:rPr>
          <w:rFonts w:ascii="Times New Roman" w:hAnsi="Times New Roman" w:cs="Times New Roman"/>
          <w:sz w:val="24"/>
          <w:szCs w:val="24"/>
        </w:rPr>
        <w:t>Audzēkņa</w:t>
      </w:r>
      <w:r w:rsidR="002326E7" w:rsidRPr="0073308E">
        <w:rPr>
          <w:rFonts w:ascii="Times New Roman" w:hAnsi="Times New Roman" w:cs="Times New Roman"/>
          <w:sz w:val="24"/>
          <w:szCs w:val="24"/>
        </w:rPr>
        <w:t xml:space="preserve"> attīstības </w:t>
      </w:r>
      <w:r w:rsidR="00C94C22" w:rsidRPr="0073308E">
        <w:rPr>
          <w:rFonts w:ascii="Times New Roman" w:hAnsi="Times New Roman" w:cs="Times New Roman"/>
          <w:sz w:val="24"/>
          <w:szCs w:val="24"/>
        </w:rPr>
        <w:t>izvērtējumu</w:t>
      </w:r>
      <w:r w:rsidR="002326E7" w:rsidRPr="0073308E">
        <w:rPr>
          <w:rFonts w:ascii="Times New Roman" w:hAnsi="Times New Roman" w:cs="Times New Roman"/>
          <w:sz w:val="24"/>
          <w:szCs w:val="24"/>
        </w:rPr>
        <w:t xml:space="preserve"> fiksē divas re</w:t>
      </w:r>
      <w:r w:rsidR="00C94C22" w:rsidRPr="0073308E">
        <w:rPr>
          <w:rFonts w:ascii="Times New Roman" w:hAnsi="Times New Roman" w:cs="Times New Roman"/>
          <w:sz w:val="24"/>
          <w:szCs w:val="24"/>
        </w:rPr>
        <w:t>izes gadā attīstības kartē, izvē</w:t>
      </w:r>
      <w:r w:rsidR="002326E7" w:rsidRPr="0073308E">
        <w:rPr>
          <w:rFonts w:ascii="Times New Roman" w:hAnsi="Times New Roman" w:cs="Times New Roman"/>
          <w:sz w:val="24"/>
          <w:szCs w:val="24"/>
        </w:rPr>
        <w:t xml:space="preserve">rtējot katra </w:t>
      </w:r>
      <w:r w:rsidRPr="0073308E">
        <w:rPr>
          <w:rFonts w:ascii="Times New Roman" w:hAnsi="Times New Roman" w:cs="Times New Roman"/>
          <w:sz w:val="24"/>
          <w:szCs w:val="24"/>
        </w:rPr>
        <w:t>audzēkņa</w:t>
      </w:r>
      <w:r w:rsidR="002326E7" w:rsidRPr="0073308E">
        <w:rPr>
          <w:rFonts w:ascii="Times New Roman" w:hAnsi="Times New Roman" w:cs="Times New Roman"/>
          <w:sz w:val="24"/>
          <w:szCs w:val="24"/>
        </w:rPr>
        <w:t xml:space="preserve"> </w:t>
      </w:r>
      <w:r w:rsidR="00F57147" w:rsidRPr="0073308E">
        <w:rPr>
          <w:rFonts w:ascii="Times New Roman" w:hAnsi="Times New Roman" w:cs="Times New Roman"/>
          <w:sz w:val="24"/>
          <w:szCs w:val="24"/>
        </w:rPr>
        <w:t>rezultātus</w:t>
      </w:r>
      <w:r w:rsidR="002326E7" w:rsidRPr="0073308E">
        <w:rPr>
          <w:rFonts w:ascii="Times New Roman" w:hAnsi="Times New Roman" w:cs="Times New Roman"/>
          <w:sz w:val="24"/>
          <w:szCs w:val="24"/>
        </w:rPr>
        <w:t>,</w:t>
      </w:r>
      <w:r w:rsidR="00F57147" w:rsidRPr="0073308E">
        <w:rPr>
          <w:rFonts w:ascii="Times New Roman" w:hAnsi="Times New Roman" w:cs="Times New Roman"/>
          <w:sz w:val="24"/>
          <w:szCs w:val="24"/>
        </w:rPr>
        <w:t xml:space="preserve"> izveido</w:t>
      </w:r>
      <w:r w:rsidR="002326E7" w:rsidRPr="0073308E">
        <w:rPr>
          <w:rFonts w:ascii="Times New Roman" w:hAnsi="Times New Roman" w:cs="Times New Roman"/>
          <w:sz w:val="24"/>
          <w:szCs w:val="24"/>
        </w:rPr>
        <w:t xml:space="preserve"> </w:t>
      </w:r>
      <w:r w:rsidR="00F57147" w:rsidRPr="0073308E">
        <w:rPr>
          <w:rFonts w:ascii="Times New Roman" w:hAnsi="Times New Roman" w:cs="Times New Roman"/>
          <w:sz w:val="24"/>
          <w:szCs w:val="24"/>
        </w:rPr>
        <w:t>secinājumus par darba spējām, turpina plānot</w:t>
      </w:r>
      <w:r w:rsidR="00AD4994">
        <w:rPr>
          <w:rFonts w:ascii="Times New Roman" w:hAnsi="Times New Roman" w:cs="Times New Roman"/>
          <w:sz w:val="24"/>
          <w:szCs w:val="24"/>
        </w:rPr>
        <w:t xml:space="preserve"> to,</w:t>
      </w:r>
      <w:r w:rsidR="00C94C22" w:rsidRPr="0073308E">
        <w:rPr>
          <w:rFonts w:ascii="Times New Roman" w:hAnsi="Times New Roman" w:cs="Times New Roman"/>
          <w:sz w:val="24"/>
          <w:szCs w:val="24"/>
        </w:rPr>
        <w:t xml:space="preserve"> pie kā jāpiestrā</w:t>
      </w:r>
      <w:r w:rsidR="002326E7" w:rsidRPr="0073308E">
        <w:rPr>
          <w:rFonts w:ascii="Times New Roman" w:hAnsi="Times New Roman" w:cs="Times New Roman"/>
          <w:sz w:val="24"/>
          <w:szCs w:val="24"/>
        </w:rPr>
        <w:t xml:space="preserve">dā </w:t>
      </w:r>
      <w:r w:rsidR="00F57147" w:rsidRPr="0073308E">
        <w:rPr>
          <w:rFonts w:ascii="Times New Roman" w:hAnsi="Times New Roman" w:cs="Times New Roman"/>
          <w:sz w:val="24"/>
          <w:szCs w:val="24"/>
        </w:rPr>
        <w:t>un kam vairāk jāpievērš uzmanība</w:t>
      </w:r>
      <w:r w:rsidR="002326E7" w:rsidRPr="0073308E">
        <w:rPr>
          <w:rFonts w:ascii="Times New Roman" w:hAnsi="Times New Roman" w:cs="Times New Roman"/>
          <w:sz w:val="24"/>
          <w:szCs w:val="24"/>
        </w:rPr>
        <w:t>.</w:t>
      </w:r>
      <w:r w:rsidR="00107856" w:rsidRPr="0073308E">
        <w:rPr>
          <w:rFonts w:ascii="Times New Roman" w:hAnsi="Times New Roman" w:cs="Times New Roman"/>
          <w:sz w:val="24"/>
          <w:szCs w:val="24"/>
        </w:rPr>
        <w:t xml:space="preserve"> Par </w:t>
      </w:r>
      <w:r w:rsidRPr="0073308E">
        <w:rPr>
          <w:rFonts w:ascii="Times New Roman" w:hAnsi="Times New Roman" w:cs="Times New Roman"/>
          <w:sz w:val="24"/>
          <w:szCs w:val="24"/>
        </w:rPr>
        <w:t>audzēkņa</w:t>
      </w:r>
      <w:r w:rsidR="00107856" w:rsidRPr="0073308E">
        <w:rPr>
          <w:rFonts w:ascii="Times New Roman" w:hAnsi="Times New Roman" w:cs="Times New Roman"/>
          <w:sz w:val="24"/>
          <w:szCs w:val="24"/>
        </w:rPr>
        <w:t xml:space="preserve"> izau</w:t>
      </w:r>
      <w:r w:rsidR="00C94C22" w:rsidRPr="0073308E">
        <w:rPr>
          <w:rFonts w:ascii="Times New Roman" w:hAnsi="Times New Roman" w:cs="Times New Roman"/>
          <w:sz w:val="24"/>
          <w:szCs w:val="24"/>
        </w:rPr>
        <w:t>gsmi skolotājs pārrunā individuāli ar vecā</w:t>
      </w:r>
      <w:r w:rsidR="00107856" w:rsidRPr="0073308E">
        <w:rPr>
          <w:rFonts w:ascii="Times New Roman" w:hAnsi="Times New Roman" w:cs="Times New Roman"/>
          <w:sz w:val="24"/>
          <w:szCs w:val="24"/>
        </w:rPr>
        <w:t>kiem. Ar vecākiem vienoj</w:t>
      </w:r>
      <w:r w:rsidR="00C94C22" w:rsidRPr="0073308E">
        <w:rPr>
          <w:rFonts w:ascii="Times New Roman" w:hAnsi="Times New Roman" w:cs="Times New Roman"/>
          <w:sz w:val="24"/>
          <w:szCs w:val="24"/>
        </w:rPr>
        <w:t>as par sadarbīb</w:t>
      </w:r>
      <w:r w:rsidR="00F57147" w:rsidRPr="0073308E">
        <w:rPr>
          <w:rFonts w:ascii="Times New Roman" w:hAnsi="Times New Roman" w:cs="Times New Roman"/>
          <w:sz w:val="24"/>
          <w:szCs w:val="24"/>
        </w:rPr>
        <w:t>u</w:t>
      </w:r>
      <w:r w:rsidR="00107856" w:rsidRPr="0073308E">
        <w:rPr>
          <w:rFonts w:ascii="Times New Roman" w:hAnsi="Times New Roman" w:cs="Times New Roman"/>
          <w:sz w:val="24"/>
          <w:szCs w:val="24"/>
        </w:rPr>
        <w:t>.</w:t>
      </w:r>
      <w:r w:rsidR="00F57147" w:rsidRPr="0073308E">
        <w:rPr>
          <w:rFonts w:ascii="Times New Roman" w:hAnsi="Times New Roman" w:cs="Times New Roman"/>
          <w:sz w:val="24"/>
          <w:szCs w:val="24"/>
        </w:rPr>
        <w:t xml:space="preserve"> </w:t>
      </w:r>
      <w:r w:rsidR="00F620C4">
        <w:rPr>
          <w:rFonts w:ascii="Times New Roman" w:hAnsi="Times New Roman" w:cs="Times New Roman"/>
          <w:sz w:val="24"/>
          <w:szCs w:val="24"/>
        </w:rPr>
        <w:t xml:space="preserve">Pārrunā novēroto </w:t>
      </w:r>
      <w:r w:rsidR="00107856" w:rsidRPr="0073308E">
        <w:rPr>
          <w:rFonts w:ascii="Times New Roman" w:hAnsi="Times New Roman" w:cs="Times New Roman"/>
          <w:sz w:val="24"/>
          <w:szCs w:val="24"/>
        </w:rPr>
        <w:t xml:space="preserve"> </w:t>
      </w:r>
      <w:r w:rsidRPr="0073308E">
        <w:rPr>
          <w:rFonts w:ascii="Times New Roman" w:hAnsi="Times New Roman" w:cs="Times New Roman"/>
          <w:sz w:val="24"/>
          <w:szCs w:val="24"/>
        </w:rPr>
        <w:t>audzēkņa</w:t>
      </w:r>
      <w:r w:rsidR="00107856" w:rsidRPr="0073308E">
        <w:rPr>
          <w:rFonts w:ascii="Times New Roman" w:hAnsi="Times New Roman" w:cs="Times New Roman"/>
          <w:sz w:val="24"/>
          <w:szCs w:val="24"/>
        </w:rPr>
        <w:t xml:space="preserve"> darbiņos,kopīgi meklē ceļu</w:t>
      </w:r>
      <w:r w:rsidR="00C94C22" w:rsidRPr="0073308E">
        <w:rPr>
          <w:rFonts w:ascii="Times New Roman" w:hAnsi="Times New Roman" w:cs="Times New Roman"/>
          <w:sz w:val="24"/>
          <w:szCs w:val="24"/>
        </w:rPr>
        <w:t>,</w:t>
      </w:r>
      <w:r w:rsidR="00107856" w:rsidRPr="0073308E">
        <w:rPr>
          <w:rFonts w:ascii="Times New Roman" w:hAnsi="Times New Roman" w:cs="Times New Roman"/>
          <w:sz w:val="24"/>
          <w:szCs w:val="24"/>
        </w:rPr>
        <w:t xml:space="preserve"> kā vēl vairāk atbalstīt, palīdzēt </w:t>
      </w:r>
      <w:r w:rsidR="00C94C22" w:rsidRPr="0073308E">
        <w:rPr>
          <w:rFonts w:ascii="Times New Roman" w:hAnsi="Times New Roman" w:cs="Times New Roman"/>
          <w:sz w:val="24"/>
          <w:szCs w:val="24"/>
        </w:rPr>
        <w:t>un veicināt attīstību. Skolotāji</w:t>
      </w:r>
      <w:r w:rsidR="00F57147" w:rsidRPr="0073308E">
        <w:rPr>
          <w:rFonts w:ascii="Times New Roman" w:hAnsi="Times New Roman" w:cs="Times New Roman"/>
          <w:sz w:val="24"/>
          <w:szCs w:val="24"/>
        </w:rPr>
        <w:t xml:space="preserve"> savstarpēji vienojas par</w:t>
      </w:r>
      <w:r w:rsidR="00107856" w:rsidRPr="0073308E">
        <w:rPr>
          <w:rFonts w:ascii="Times New Roman" w:hAnsi="Times New Roman" w:cs="Times New Roman"/>
          <w:sz w:val="24"/>
          <w:szCs w:val="24"/>
        </w:rPr>
        <w:t xml:space="preserve"> </w:t>
      </w:r>
      <w:r w:rsidR="00C94C22" w:rsidRPr="0073308E">
        <w:rPr>
          <w:rFonts w:ascii="Times New Roman" w:hAnsi="Times New Roman" w:cs="Times New Roman"/>
          <w:sz w:val="24"/>
          <w:szCs w:val="24"/>
        </w:rPr>
        <w:t>katra</w:t>
      </w:r>
      <w:r w:rsidR="00F57147" w:rsidRPr="0073308E">
        <w:rPr>
          <w:rFonts w:ascii="Times New Roman" w:hAnsi="Times New Roman" w:cs="Times New Roman"/>
          <w:sz w:val="24"/>
          <w:szCs w:val="24"/>
        </w:rPr>
        <w:t xml:space="preserve"> audzēkņa individuālajiem</w:t>
      </w:r>
      <w:r w:rsidR="00C94C22" w:rsidRPr="0073308E">
        <w:rPr>
          <w:rFonts w:ascii="Times New Roman" w:hAnsi="Times New Roman" w:cs="Times New Roman"/>
          <w:sz w:val="24"/>
          <w:szCs w:val="24"/>
        </w:rPr>
        <w:t xml:space="preserve"> </w:t>
      </w:r>
      <w:r w:rsidR="00F57147" w:rsidRPr="0073308E">
        <w:rPr>
          <w:rFonts w:ascii="Times New Roman" w:hAnsi="Times New Roman" w:cs="Times New Roman"/>
          <w:sz w:val="24"/>
          <w:szCs w:val="24"/>
        </w:rPr>
        <w:t>sasniegumiem un veiksmēm.</w:t>
      </w:r>
    </w:p>
    <w:p w:rsidR="00386CA5" w:rsidRPr="0073308E" w:rsidRDefault="00C94C22" w:rsidP="00E0093E">
      <w:pPr>
        <w:spacing w:after="0" w:line="360" w:lineRule="auto"/>
        <w:ind w:firstLine="720"/>
        <w:jc w:val="both"/>
        <w:rPr>
          <w:rFonts w:ascii="Times New Roman" w:hAnsi="Times New Roman" w:cs="Times New Roman"/>
          <w:b/>
          <w:sz w:val="24"/>
          <w:szCs w:val="24"/>
        </w:rPr>
      </w:pPr>
      <w:r w:rsidRPr="0073308E">
        <w:rPr>
          <w:rFonts w:ascii="Times New Roman" w:hAnsi="Times New Roman" w:cs="Times New Roman"/>
          <w:b/>
          <w:sz w:val="24"/>
          <w:szCs w:val="24"/>
        </w:rPr>
        <w:t>Turpmākā</w:t>
      </w:r>
      <w:r w:rsidR="00386CA5" w:rsidRPr="0073308E">
        <w:rPr>
          <w:rFonts w:ascii="Times New Roman" w:hAnsi="Times New Roman" w:cs="Times New Roman"/>
          <w:b/>
          <w:sz w:val="24"/>
          <w:szCs w:val="24"/>
        </w:rPr>
        <w:t xml:space="preserve"> attīstība</w:t>
      </w:r>
    </w:p>
    <w:p w:rsidR="00386CA5" w:rsidRPr="0073308E" w:rsidRDefault="00386CA5" w:rsidP="00E0093E">
      <w:pPr>
        <w:pStyle w:val="ListParagraph"/>
        <w:numPr>
          <w:ilvl w:val="0"/>
          <w:numId w:val="14"/>
        </w:numPr>
        <w:spacing w:after="0" w:line="360" w:lineRule="auto"/>
        <w:ind w:left="1134"/>
        <w:jc w:val="both"/>
        <w:rPr>
          <w:rFonts w:ascii="Times New Roman" w:hAnsi="Times New Roman" w:cs="Times New Roman"/>
          <w:sz w:val="24"/>
          <w:szCs w:val="24"/>
        </w:rPr>
      </w:pPr>
      <w:r w:rsidRPr="0073308E">
        <w:rPr>
          <w:rFonts w:ascii="Times New Roman" w:hAnsi="Times New Roman" w:cs="Times New Roman"/>
          <w:sz w:val="24"/>
          <w:szCs w:val="24"/>
        </w:rPr>
        <w:t xml:space="preserve">Turpināt ikdienā veikt katra </w:t>
      </w:r>
      <w:r w:rsidR="00D52286" w:rsidRPr="0073308E">
        <w:rPr>
          <w:rFonts w:ascii="Times New Roman" w:hAnsi="Times New Roman" w:cs="Times New Roman"/>
          <w:sz w:val="24"/>
          <w:szCs w:val="24"/>
        </w:rPr>
        <w:t>audzēkņa</w:t>
      </w:r>
      <w:r w:rsidRPr="0073308E">
        <w:rPr>
          <w:rFonts w:ascii="Times New Roman" w:hAnsi="Times New Roman" w:cs="Times New Roman"/>
          <w:sz w:val="24"/>
          <w:szCs w:val="24"/>
        </w:rPr>
        <w:t xml:space="preserve"> novērošanu, veicot pedagoģisko vērojumu pierakstus.</w:t>
      </w:r>
    </w:p>
    <w:p w:rsidR="00386CA5" w:rsidRPr="0073308E" w:rsidRDefault="00386CA5" w:rsidP="00E0093E">
      <w:pPr>
        <w:pStyle w:val="ListParagraph"/>
        <w:numPr>
          <w:ilvl w:val="0"/>
          <w:numId w:val="14"/>
        </w:numPr>
        <w:spacing w:after="0" w:line="360" w:lineRule="auto"/>
        <w:ind w:left="1134"/>
        <w:jc w:val="both"/>
        <w:rPr>
          <w:rFonts w:ascii="Times New Roman" w:hAnsi="Times New Roman" w:cs="Times New Roman"/>
          <w:sz w:val="24"/>
          <w:szCs w:val="24"/>
        </w:rPr>
      </w:pPr>
      <w:r w:rsidRPr="0073308E">
        <w:rPr>
          <w:rFonts w:ascii="Times New Roman" w:hAnsi="Times New Roman" w:cs="Times New Roman"/>
          <w:sz w:val="24"/>
          <w:szCs w:val="24"/>
        </w:rPr>
        <w:lastRenderedPageBreak/>
        <w:t>Nepieciešamības gadījumā iesaistīt speciālistus novērošanas procesā.</w:t>
      </w:r>
    </w:p>
    <w:p w:rsidR="00386CA5" w:rsidRPr="0073308E" w:rsidRDefault="00386CA5" w:rsidP="00E0093E">
      <w:pPr>
        <w:pStyle w:val="ListParagraph"/>
        <w:numPr>
          <w:ilvl w:val="0"/>
          <w:numId w:val="14"/>
        </w:numPr>
        <w:spacing w:after="0" w:line="360" w:lineRule="auto"/>
        <w:ind w:left="1134"/>
        <w:jc w:val="both"/>
        <w:rPr>
          <w:rFonts w:ascii="Times New Roman" w:hAnsi="Times New Roman" w:cs="Times New Roman"/>
          <w:sz w:val="24"/>
          <w:szCs w:val="24"/>
        </w:rPr>
      </w:pPr>
      <w:r w:rsidRPr="0073308E">
        <w:rPr>
          <w:rFonts w:ascii="Times New Roman" w:hAnsi="Times New Roman" w:cs="Times New Roman"/>
          <w:sz w:val="24"/>
          <w:szCs w:val="24"/>
        </w:rPr>
        <w:t xml:space="preserve">Informēt par saviem ikdienas novērojumiem katra </w:t>
      </w:r>
      <w:r w:rsidR="00D52286" w:rsidRPr="0073308E">
        <w:rPr>
          <w:rFonts w:ascii="Times New Roman" w:hAnsi="Times New Roman" w:cs="Times New Roman"/>
          <w:sz w:val="24"/>
          <w:szCs w:val="24"/>
        </w:rPr>
        <w:t>audzēkņa</w:t>
      </w:r>
      <w:r w:rsidRPr="0073308E">
        <w:rPr>
          <w:rFonts w:ascii="Times New Roman" w:hAnsi="Times New Roman" w:cs="Times New Roman"/>
          <w:sz w:val="24"/>
          <w:szCs w:val="24"/>
        </w:rPr>
        <w:t xml:space="preserve"> vecākus.</w:t>
      </w:r>
    </w:p>
    <w:p w:rsidR="00386CA5" w:rsidRPr="0073308E" w:rsidRDefault="00386CA5" w:rsidP="00E0093E">
      <w:pPr>
        <w:pStyle w:val="ListParagraph"/>
        <w:numPr>
          <w:ilvl w:val="0"/>
          <w:numId w:val="14"/>
        </w:numPr>
        <w:spacing w:after="0" w:line="360" w:lineRule="auto"/>
        <w:ind w:left="1134"/>
        <w:jc w:val="both"/>
        <w:rPr>
          <w:rFonts w:ascii="Times New Roman" w:hAnsi="Times New Roman" w:cs="Times New Roman"/>
          <w:sz w:val="24"/>
          <w:szCs w:val="24"/>
        </w:rPr>
      </w:pPr>
      <w:r w:rsidRPr="0073308E">
        <w:rPr>
          <w:rFonts w:ascii="Times New Roman" w:hAnsi="Times New Roman" w:cs="Times New Roman"/>
          <w:sz w:val="24"/>
          <w:szCs w:val="24"/>
        </w:rPr>
        <w:t xml:space="preserve">Atbilstoši </w:t>
      </w:r>
      <w:r w:rsidR="00D52286" w:rsidRPr="0073308E">
        <w:rPr>
          <w:rFonts w:ascii="Times New Roman" w:hAnsi="Times New Roman" w:cs="Times New Roman"/>
          <w:sz w:val="24"/>
          <w:szCs w:val="24"/>
        </w:rPr>
        <w:t>audzēkņa</w:t>
      </w:r>
      <w:r w:rsidRPr="0073308E">
        <w:rPr>
          <w:rFonts w:ascii="Times New Roman" w:hAnsi="Times New Roman" w:cs="Times New Roman"/>
          <w:sz w:val="24"/>
          <w:szCs w:val="24"/>
        </w:rPr>
        <w:t xml:space="preserve"> attīstības rādītājiem un vajadzībām izstrādāt katram </w:t>
      </w:r>
      <w:r w:rsidR="00AD4994">
        <w:rPr>
          <w:rFonts w:ascii="Times New Roman" w:hAnsi="Times New Roman" w:cs="Times New Roman"/>
          <w:sz w:val="24"/>
          <w:szCs w:val="24"/>
        </w:rPr>
        <w:t xml:space="preserve">audzēknim </w:t>
      </w:r>
      <w:r w:rsidRPr="0073308E">
        <w:rPr>
          <w:rFonts w:ascii="Times New Roman" w:hAnsi="Times New Roman" w:cs="Times New Roman"/>
          <w:sz w:val="24"/>
          <w:szCs w:val="24"/>
        </w:rPr>
        <w:t xml:space="preserve"> individuālus uzdevumus.</w:t>
      </w:r>
    </w:p>
    <w:p w:rsidR="00386CA5" w:rsidRPr="0073308E" w:rsidRDefault="00386CA5" w:rsidP="00E0093E">
      <w:pPr>
        <w:pStyle w:val="ListParagraph"/>
        <w:numPr>
          <w:ilvl w:val="0"/>
          <w:numId w:val="14"/>
        </w:numPr>
        <w:spacing w:after="0" w:line="360" w:lineRule="auto"/>
        <w:ind w:left="1134"/>
        <w:jc w:val="both"/>
        <w:rPr>
          <w:rFonts w:ascii="Times New Roman" w:hAnsi="Times New Roman" w:cs="Times New Roman"/>
          <w:sz w:val="24"/>
          <w:szCs w:val="24"/>
        </w:rPr>
      </w:pPr>
      <w:r w:rsidRPr="0073308E">
        <w:rPr>
          <w:rFonts w:ascii="Times New Roman" w:hAnsi="Times New Roman" w:cs="Times New Roman"/>
          <w:sz w:val="24"/>
          <w:szCs w:val="24"/>
        </w:rPr>
        <w:t xml:space="preserve">Veikt regulārus ierakstus par </w:t>
      </w:r>
      <w:r w:rsidR="00D52286" w:rsidRPr="0073308E">
        <w:rPr>
          <w:rFonts w:ascii="Times New Roman" w:hAnsi="Times New Roman" w:cs="Times New Roman"/>
          <w:sz w:val="24"/>
          <w:szCs w:val="24"/>
        </w:rPr>
        <w:t>audzēkņa</w:t>
      </w:r>
      <w:r w:rsidRPr="0073308E">
        <w:rPr>
          <w:rFonts w:ascii="Times New Roman" w:hAnsi="Times New Roman" w:cs="Times New Roman"/>
          <w:sz w:val="24"/>
          <w:szCs w:val="24"/>
        </w:rPr>
        <w:t xml:space="preserve"> mācību sasniegumiem iestādes obligātajā dokumentācijā.</w:t>
      </w:r>
    </w:p>
    <w:p w:rsidR="00386CA5" w:rsidRPr="0073308E" w:rsidRDefault="00386CA5" w:rsidP="00E0093E">
      <w:pPr>
        <w:spacing w:after="0" w:line="360" w:lineRule="auto"/>
        <w:jc w:val="both"/>
        <w:rPr>
          <w:rFonts w:ascii="Times New Roman" w:hAnsi="Times New Roman" w:cs="Times New Roman"/>
          <w:b/>
          <w:sz w:val="24"/>
          <w:szCs w:val="24"/>
        </w:rPr>
      </w:pPr>
      <w:r w:rsidRPr="0073308E">
        <w:rPr>
          <w:rFonts w:ascii="Times New Roman" w:hAnsi="Times New Roman" w:cs="Times New Roman"/>
          <w:b/>
          <w:sz w:val="24"/>
          <w:szCs w:val="24"/>
        </w:rPr>
        <w:t>Vērtējums kritērijā ”</w:t>
      </w:r>
      <w:r w:rsidR="00D52286" w:rsidRPr="0073308E">
        <w:rPr>
          <w:rFonts w:ascii="Times New Roman" w:hAnsi="Times New Roman" w:cs="Times New Roman"/>
          <w:b/>
          <w:sz w:val="24"/>
          <w:szCs w:val="24"/>
        </w:rPr>
        <w:t>Audzēkņu</w:t>
      </w:r>
      <w:r w:rsidRPr="0073308E">
        <w:rPr>
          <w:rFonts w:ascii="Times New Roman" w:hAnsi="Times New Roman" w:cs="Times New Roman"/>
          <w:b/>
          <w:sz w:val="24"/>
          <w:szCs w:val="24"/>
        </w:rPr>
        <w:t xml:space="preserve"> sasniegumi ikdienas darbā”- labi.</w:t>
      </w:r>
    </w:p>
    <w:p w:rsidR="00EF6BF0" w:rsidRPr="0073308E" w:rsidRDefault="00EF6BF0" w:rsidP="0073308E">
      <w:pPr>
        <w:spacing w:line="360" w:lineRule="auto"/>
        <w:jc w:val="both"/>
        <w:rPr>
          <w:rFonts w:ascii="Times New Roman" w:hAnsi="Times New Roman" w:cs="Times New Roman"/>
          <w:b/>
          <w:sz w:val="24"/>
          <w:szCs w:val="24"/>
        </w:rPr>
      </w:pPr>
    </w:p>
    <w:p w:rsidR="00D52286" w:rsidRDefault="00D52286" w:rsidP="00E0093E">
      <w:pPr>
        <w:spacing w:after="0" w:line="360" w:lineRule="auto"/>
        <w:jc w:val="center"/>
        <w:rPr>
          <w:rFonts w:ascii="Times New Roman" w:hAnsi="Times New Roman" w:cs="Times New Roman"/>
          <w:b/>
          <w:sz w:val="28"/>
          <w:szCs w:val="28"/>
        </w:rPr>
      </w:pPr>
    </w:p>
    <w:p w:rsidR="00E0093E" w:rsidRPr="0073308E" w:rsidRDefault="00E0093E" w:rsidP="00E0093E">
      <w:pPr>
        <w:spacing w:after="0" w:line="360" w:lineRule="auto"/>
        <w:jc w:val="center"/>
        <w:rPr>
          <w:rFonts w:ascii="Times New Roman" w:hAnsi="Times New Roman" w:cs="Times New Roman"/>
          <w:b/>
          <w:sz w:val="28"/>
          <w:szCs w:val="28"/>
        </w:rPr>
      </w:pPr>
    </w:p>
    <w:p w:rsidR="00D52286" w:rsidRDefault="00D52286" w:rsidP="00E0093E">
      <w:pPr>
        <w:spacing w:after="0" w:line="360" w:lineRule="auto"/>
        <w:jc w:val="center"/>
        <w:rPr>
          <w:rFonts w:ascii="Times New Roman" w:hAnsi="Times New Roman" w:cs="Times New Roman"/>
          <w:b/>
          <w:sz w:val="28"/>
          <w:szCs w:val="28"/>
        </w:rPr>
      </w:pPr>
    </w:p>
    <w:p w:rsidR="00E0093E" w:rsidRPr="0073308E" w:rsidRDefault="00E0093E" w:rsidP="00E0093E">
      <w:pPr>
        <w:spacing w:after="0" w:line="360" w:lineRule="auto"/>
        <w:jc w:val="center"/>
        <w:rPr>
          <w:rFonts w:ascii="Times New Roman" w:hAnsi="Times New Roman" w:cs="Times New Roman"/>
          <w:b/>
          <w:sz w:val="28"/>
          <w:szCs w:val="28"/>
        </w:rPr>
      </w:pPr>
    </w:p>
    <w:p w:rsidR="00386CA5" w:rsidRPr="0073308E" w:rsidRDefault="00386CA5" w:rsidP="00E0093E">
      <w:pPr>
        <w:spacing w:after="0" w:line="360" w:lineRule="auto"/>
        <w:jc w:val="center"/>
        <w:rPr>
          <w:rFonts w:ascii="Times New Roman" w:hAnsi="Times New Roman" w:cs="Times New Roman"/>
          <w:b/>
          <w:sz w:val="28"/>
          <w:szCs w:val="28"/>
        </w:rPr>
      </w:pPr>
      <w:r w:rsidRPr="0073308E">
        <w:rPr>
          <w:rFonts w:ascii="Times New Roman" w:hAnsi="Times New Roman" w:cs="Times New Roman"/>
          <w:b/>
          <w:sz w:val="28"/>
          <w:szCs w:val="28"/>
        </w:rPr>
        <w:t xml:space="preserve">3.4. Joma- Atbalsts </w:t>
      </w:r>
      <w:r w:rsidR="00D52286" w:rsidRPr="0073308E">
        <w:rPr>
          <w:rFonts w:ascii="Times New Roman" w:hAnsi="Times New Roman" w:cs="Times New Roman"/>
          <w:b/>
          <w:sz w:val="28"/>
          <w:szCs w:val="28"/>
        </w:rPr>
        <w:t>audzēkņi</w:t>
      </w:r>
      <w:r w:rsidR="009F3DD4" w:rsidRPr="0073308E">
        <w:rPr>
          <w:rFonts w:ascii="Times New Roman" w:hAnsi="Times New Roman" w:cs="Times New Roman"/>
          <w:b/>
          <w:sz w:val="28"/>
          <w:szCs w:val="28"/>
        </w:rPr>
        <w:t>em</w:t>
      </w:r>
    </w:p>
    <w:p w:rsidR="00386CA5" w:rsidRPr="0073308E" w:rsidRDefault="00386CA5" w:rsidP="00E0093E">
      <w:pPr>
        <w:spacing w:after="0" w:line="360" w:lineRule="auto"/>
        <w:jc w:val="center"/>
        <w:rPr>
          <w:rFonts w:ascii="Times New Roman" w:hAnsi="Times New Roman" w:cs="Times New Roman"/>
          <w:b/>
          <w:sz w:val="28"/>
          <w:szCs w:val="28"/>
        </w:rPr>
      </w:pPr>
      <w:r w:rsidRPr="0073308E">
        <w:rPr>
          <w:rFonts w:ascii="Times New Roman" w:hAnsi="Times New Roman" w:cs="Times New Roman"/>
          <w:b/>
          <w:sz w:val="28"/>
          <w:szCs w:val="28"/>
        </w:rPr>
        <w:t>3.4.1. Kritērijs-Psihologiskais atbalsts,</w:t>
      </w:r>
      <w:r w:rsidR="00E546C1">
        <w:rPr>
          <w:rFonts w:ascii="Times New Roman" w:hAnsi="Times New Roman" w:cs="Times New Roman"/>
          <w:b/>
          <w:sz w:val="28"/>
          <w:szCs w:val="28"/>
        </w:rPr>
        <w:t xml:space="preserve"> </w:t>
      </w:r>
      <w:r w:rsidRPr="0073308E">
        <w:rPr>
          <w:rFonts w:ascii="Times New Roman" w:hAnsi="Times New Roman" w:cs="Times New Roman"/>
          <w:b/>
          <w:sz w:val="28"/>
          <w:szCs w:val="28"/>
        </w:rPr>
        <w:t xml:space="preserve">sociālpedagoģiskais atbalsts un </w:t>
      </w:r>
      <w:r w:rsidR="00D52286" w:rsidRPr="0073308E">
        <w:rPr>
          <w:rFonts w:ascii="Times New Roman" w:hAnsi="Times New Roman" w:cs="Times New Roman"/>
          <w:b/>
          <w:sz w:val="28"/>
          <w:szCs w:val="28"/>
        </w:rPr>
        <w:t>audzēkņu</w:t>
      </w:r>
      <w:r w:rsidRPr="0073308E">
        <w:rPr>
          <w:rFonts w:ascii="Times New Roman" w:hAnsi="Times New Roman" w:cs="Times New Roman"/>
          <w:b/>
          <w:sz w:val="28"/>
          <w:szCs w:val="28"/>
        </w:rPr>
        <w:t xml:space="preserve"> drošības garantēšana( drošība un darba aizsardzība)</w:t>
      </w:r>
    </w:p>
    <w:p w:rsidR="00386CA5" w:rsidRPr="0073308E" w:rsidRDefault="00386CA5" w:rsidP="00E0093E">
      <w:pPr>
        <w:spacing w:after="0" w:line="360" w:lineRule="auto"/>
        <w:ind w:firstLine="360"/>
        <w:jc w:val="both"/>
        <w:rPr>
          <w:rFonts w:ascii="Times New Roman" w:hAnsi="Times New Roman" w:cs="Times New Roman"/>
          <w:sz w:val="24"/>
          <w:szCs w:val="24"/>
        </w:rPr>
      </w:pPr>
      <w:r w:rsidRPr="0073308E">
        <w:rPr>
          <w:rFonts w:ascii="Times New Roman" w:hAnsi="Times New Roman" w:cs="Times New Roman"/>
          <w:sz w:val="24"/>
          <w:szCs w:val="24"/>
        </w:rPr>
        <w:t>Iestādē darbojas atbalsta personāls-</w:t>
      </w:r>
      <w:r w:rsidR="00F620C4">
        <w:rPr>
          <w:rFonts w:ascii="Times New Roman" w:hAnsi="Times New Roman" w:cs="Times New Roman"/>
          <w:sz w:val="24"/>
          <w:szCs w:val="24"/>
        </w:rPr>
        <w:t>Montesorī</w:t>
      </w:r>
      <w:r w:rsidR="00AD4994">
        <w:rPr>
          <w:rFonts w:ascii="Times New Roman" w:hAnsi="Times New Roman" w:cs="Times New Roman"/>
          <w:sz w:val="24"/>
          <w:szCs w:val="24"/>
        </w:rPr>
        <w:t xml:space="preserve"> pedagoģijas</w:t>
      </w:r>
      <w:r w:rsidR="00F620C4">
        <w:rPr>
          <w:rFonts w:ascii="Times New Roman" w:hAnsi="Times New Roman" w:cs="Times New Roman"/>
          <w:sz w:val="24"/>
          <w:szCs w:val="24"/>
        </w:rPr>
        <w:t xml:space="preserve"> skolotāja</w:t>
      </w:r>
      <w:r w:rsidR="00AD4994">
        <w:rPr>
          <w:rFonts w:ascii="Times New Roman" w:hAnsi="Times New Roman" w:cs="Times New Roman"/>
          <w:sz w:val="24"/>
          <w:szCs w:val="24"/>
        </w:rPr>
        <w:t xml:space="preserve"> un logopēde.</w:t>
      </w:r>
      <w:r w:rsidR="00C94C22" w:rsidRPr="0073308E">
        <w:rPr>
          <w:rFonts w:ascii="Times New Roman" w:hAnsi="Times New Roman" w:cs="Times New Roman"/>
          <w:sz w:val="24"/>
          <w:szCs w:val="24"/>
        </w:rPr>
        <w:t xml:space="preserve"> </w:t>
      </w:r>
      <w:r w:rsidRPr="0073308E">
        <w:rPr>
          <w:rFonts w:ascii="Times New Roman" w:hAnsi="Times New Roman" w:cs="Times New Roman"/>
          <w:sz w:val="24"/>
          <w:szCs w:val="24"/>
        </w:rPr>
        <w:t>Atbalsta personāls sadarbojas ar grupu skolotājiem, vecākiem un administrāciju.</w:t>
      </w:r>
    </w:p>
    <w:p w:rsidR="00386CA5" w:rsidRPr="0073308E" w:rsidRDefault="00B9684D" w:rsidP="00E0093E">
      <w:pPr>
        <w:spacing w:after="0" w:line="360" w:lineRule="auto"/>
        <w:ind w:firstLine="360"/>
        <w:jc w:val="both"/>
        <w:rPr>
          <w:rFonts w:ascii="Times New Roman" w:hAnsi="Times New Roman" w:cs="Times New Roman"/>
          <w:sz w:val="24"/>
          <w:szCs w:val="24"/>
        </w:rPr>
      </w:pPr>
      <w:r w:rsidRPr="0073308E">
        <w:rPr>
          <w:rFonts w:ascii="Times New Roman" w:hAnsi="Times New Roman" w:cs="Times New Roman"/>
          <w:sz w:val="24"/>
          <w:szCs w:val="24"/>
        </w:rPr>
        <w:t>Atbalsta personāls regulāri apzina un strādā ar</w:t>
      </w:r>
      <w:r w:rsidR="00C94C22" w:rsidRPr="0073308E">
        <w:rPr>
          <w:rFonts w:ascii="Times New Roman" w:hAnsi="Times New Roman" w:cs="Times New Roman"/>
          <w:sz w:val="24"/>
          <w:szCs w:val="24"/>
        </w:rPr>
        <w:t xml:space="preserve"> </w:t>
      </w:r>
      <w:r w:rsidR="00D52286" w:rsidRPr="0073308E">
        <w:rPr>
          <w:rFonts w:ascii="Times New Roman" w:hAnsi="Times New Roman" w:cs="Times New Roman"/>
          <w:sz w:val="24"/>
          <w:szCs w:val="24"/>
        </w:rPr>
        <w:t>audzēkņi</w:t>
      </w:r>
      <w:r w:rsidR="00301A54" w:rsidRPr="0073308E">
        <w:rPr>
          <w:rFonts w:ascii="Times New Roman" w:hAnsi="Times New Roman" w:cs="Times New Roman"/>
          <w:sz w:val="24"/>
          <w:szCs w:val="24"/>
        </w:rPr>
        <w:t>em</w:t>
      </w:r>
      <w:r w:rsidR="00C94C22" w:rsidRPr="0073308E">
        <w:rPr>
          <w:rFonts w:ascii="Times New Roman" w:hAnsi="Times New Roman" w:cs="Times New Roman"/>
          <w:sz w:val="24"/>
          <w:szCs w:val="24"/>
        </w:rPr>
        <w:t>, kuriem jāpilnveido prasme izteikties, kuriem jāaktivizē pasīvais un aktīva</w:t>
      </w:r>
      <w:r w:rsidR="00670D42" w:rsidRPr="0073308E">
        <w:rPr>
          <w:rFonts w:ascii="Times New Roman" w:hAnsi="Times New Roman" w:cs="Times New Roman"/>
          <w:sz w:val="24"/>
          <w:szCs w:val="24"/>
        </w:rPr>
        <w:t>is vārdu krājums</w:t>
      </w:r>
      <w:r w:rsidR="00AD4994">
        <w:rPr>
          <w:rFonts w:ascii="Times New Roman" w:hAnsi="Times New Roman" w:cs="Times New Roman"/>
          <w:sz w:val="24"/>
          <w:szCs w:val="24"/>
        </w:rPr>
        <w:t xml:space="preserve"> </w:t>
      </w:r>
      <w:r w:rsidR="00670D42" w:rsidRPr="0073308E">
        <w:rPr>
          <w:rFonts w:ascii="Times New Roman" w:hAnsi="Times New Roman" w:cs="Times New Roman"/>
          <w:sz w:val="24"/>
          <w:szCs w:val="24"/>
        </w:rPr>
        <w:t xml:space="preserve">.Individuālais </w:t>
      </w:r>
      <w:r w:rsidR="00C94C22" w:rsidRPr="0073308E">
        <w:rPr>
          <w:rFonts w:ascii="Times New Roman" w:hAnsi="Times New Roman" w:cs="Times New Roman"/>
          <w:sz w:val="24"/>
          <w:szCs w:val="24"/>
        </w:rPr>
        <w:t>darbs</w:t>
      </w:r>
      <w:r w:rsidR="00670D42" w:rsidRPr="0073308E">
        <w:rPr>
          <w:rFonts w:ascii="Times New Roman" w:hAnsi="Times New Roman" w:cs="Times New Roman"/>
          <w:sz w:val="24"/>
          <w:szCs w:val="24"/>
        </w:rPr>
        <w:t xml:space="preserve"> sekmē </w:t>
      </w:r>
      <w:r w:rsidR="00D52286" w:rsidRPr="0073308E">
        <w:rPr>
          <w:rFonts w:ascii="Times New Roman" w:hAnsi="Times New Roman" w:cs="Times New Roman"/>
          <w:sz w:val="24"/>
          <w:szCs w:val="24"/>
        </w:rPr>
        <w:t>audzēkņi</w:t>
      </w:r>
      <w:r w:rsidR="00301A54" w:rsidRPr="0073308E">
        <w:rPr>
          <w:rFonts w:ascii="Times New Roman" w:hAnsi="Times New Roman" w:cs="Times New Roman"/>
          <w:sz w:val="24"/>
          <w:szCs w:val="24"/>
        </w:rPr>
        <w:t>em</w:t>
      </w:r>
      <w:r w:rsidR="00670D42" w:rsidRPr="0073308E">
        <w:rPr>
          <w:rFonts w:ascii="Times New Roman" w:hAnsi="Times New Roman" w:cs="Times New Roman"/>
          <w:sz w:val="24"/>
          <w:szCs w:val="24"/>
        </w:rPr>
        <w:t xml:space="preserve"> prasmi koncentrēties kāda konkrēta uzdevuma veikšanai. </w:t>
      </w:r>
    </w:p>
    <w:p w:rsidR="00670D42" w:rsidRPr="0073308E" w:rsidRDefault="00E546C1" w:rsidP="00E0093E">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Lai atrisinātu kādu ikdienas problēmu,</w:t>
      </w:r>
      <w:r w:rsidR="00670D42" w:rsidRPr="0073308E">
        <w:rPr>
          <w:rFonts w:ascii="Times New Roman" w:hAnsi="Times New Roman" w:cs="Times New Roman"/>
          <w:sz w:val="24"/>
          <w:szCs w:val="24"/>
        </w:rPr>
        <w:t xml:space="preserve"> sazin</w:t>
      </w:r>
      <w:r w:rsidR="008168E0" w:rsidRPr="0073308E">
        <w:rPr>
          <w:rFonts w:ascii="Times New Roman" w:hAnsi="Times New Roman" w:cs="Times New Roman"/>
          <w:sz w:val="24"/>
          <w:szCs w:val="24"/>
        </w:rPr>
        <w:t>ā</w:t>
      </w:r>
      <w:r w:rsidR="00670D42" w:rsidRPr="0073308E">
        <w:rPr>
          <w:rFonts w:ascii="Times New Roman" w:hAnsi="Times New Roman" w:cs="Times New Roman"/>
          <w:sz w:val="24"/>
          <w:szCs w:val="24"/>
        </w:rPr>
        <w:t xml:space="preserve">mies ar Jelgavas </w:t>
      </w:r>
      <w:r w:rsidR="008168E0" w:rsidRPr="0073308E">
        <w:rPr>
          <w:rFonts w:ascii="Times New Roman" w:hAnsi="Times New Roman" w:cs="Times New Roman"/>
          <w:sz w:val="24"/>
          <w:szCs w:val="24"/>
        </w:rPr>
        <w:t>iekļaujošās izglīt</w:t>
      </w:r>
      <w:r w:rsidR="00F620C4">
        <w:rPr>
          <w:rFonts w:ascii="Times New Roman" w:hAnsi="Times New Roman" w:cs="Times New Roman"/>
          <w:sz w:val="24"/>
          <w:szCs w:val="24"/>
        </w:rPr>
        <w:t>ības atbalsta centra specialisti</w:t>
      </w:r>
      <w:r w:rsidR="00BA6842">
        <w:rPr>
          <w:rFonts w:ascii="Times New Roman" w:hAnsi="Times New Roman" w:cs="Times New Roman"/>
          <w:sz w:val="24"/>
          <w:szCs w:val="24"/>
        </w:rPr>
        <w:t>em</w:t>
      </w:r>
      <w:r w:rsidR="008168E0" w:rsidRPr="0073308E">
        <w:rPr>
          <w:rFonts w:ascii="Times New Roman" w:hAnsi="Times New Roman" w:cs="Times New Roman"/>
          <w:sz w:val="24"/>
          <w:szCs w:val="24"/>
        </w:rPr>
        <w:t>.</w:t>
      </w:r>
    </w:p>
    <w:p w:rsidR="00EF6BF0" w:rsidRPr="0073308E" w:rsidRDefault="00EF6BF0" w:rsidP="00E0093E">
      <w:pPr>
        <w:spacing w:after="0" w:line="360" w:lineRule="auto"/>
        <w:ind w:firstLine="360"/>
        <w:jc w:val="both"/>
        <w:rPr>
          <w:rFonts w:ascii="Times New Roman" w:hAnsi="Times New Roman" w:cs="Times New Roman"/>
          <w:sz w:val="24"/>
          <w:szCs w:val="24"/>
          <w:u w:val="single"/>
        </w:rPr>
      </w:pPr>
      <w:r w:rsidRPr="0073308E">
        <w:rPr>
          <w:rFonts w:ascii="Times New Roman" w:hAnsi="Times New Roman" w:cs="Times New Roman"/>
          <w:sz w:val="24"/>
          <w:szCs w:val="24"/>
        </w:rPr>
        <w:t xml:space="preserve">Skolotājas respektē katra </w:t>
      </w:r>
      <w:r w:rsidR="00D52286" w:rsidRPr="0073308E">
        <w:rPr>
          <w:rFonts w:ascii="Times New Roman" w:hAnsi="Times New Roman" w:cs="Times New Roman"/>
          <w:sz w:val="24"/>
          <w:szCs w:val="24"/>
        </w:rPr>
        <w:t>audzēkņa</w:t>
      </w:r>
      <w:r w:rsidRPr="0073308E">
        <w:rPr>
          <w:rFonts w:ascii="Times New Roman" w:hAnsi="Times New Roman" w:cs="Times New Roman"/>
          <w:sz w:val="24"/>
          <w:szCs w:val="24"/>
        </w:rPr>
        <w:t xml:space="preserve"> individuālās vajadzības, proti, veido un pielāgo mācību procesu tā, lai katrs </w:t>
      </w:r>
      <w:r w:rsidR="00D52286" w:rsidRPr="0073308E">
        <w:rPr>
          <w:rFonts w:ascii="Times New Roman" w:hAnsi="Times New Roman" w:cs="Times New Roman"/>
          <w:sz w:val="24"/>
          <w:szCs w:val="24"/>
        </w:rPr>
        <w:t>audzēknis</w:t>
      </w:r>
      <w:r w:rsidRPr="0073308E">
        <w:rPr>
          <w:rFonts w:ascii="Times New Roman" w:hAnsi="Times New Roman" w:cs="Times New Roman"/>
          <w:sz w:val="24"/>
          <w:szCs w:val="24"/>
        </w:rPr>
        <w:t xml:space="preserve"> </w:t>
      </w:r>
      <w:r w:rsidR="00F57147" w:rsidRPr="0073308E">
        <w:rPr>
          <w:rFonts w:ascii="Times New Roman" w:hAnsi="Times New Roman" w:cs="Times New Roman"/>
          <w:sz w:val="24"/>
          <w:szCs w:val="24"/>
        </w:rPr>
        <w:t>sajustos piederīgs, lai ikviens veicot uzdevumu, kurš viņam ir pa spēkam</w:t>
      </w:r>
      <w:r w:rsidR="00D360C6" w:rsidRPr="0073308E">
        <w:rPr>
          <w:rFonts w:ascii="Times New Roman" w:hAnsi="Times New Roman" w:cs="Times New Roman"/>
          <w:sz w:val="24"/>
          <w:szCs w:val="24"/>
        </w:rPr>
        <w:t>, varētu  sajusties kā veiksmin</w:t>
      </w:r>
      <w:r w:rsidR="00F620C4">
        <w:rPr>
          <w:rFonts w:ascii="Times New Roman" w:hAnsi="Times New Roman" w:cs="Times New Roman"/>
          <w:sz w:val="24"/>
          <w:szCs w:val="24"/>
        </w:rPr>
        <w:t>i</w:t>
      </w:r>
      <w:r w:rsidR="00D360C6" w:rsidRPr="0073308E">
        <w:rPr>
          <w:rFonts w:ascii="Times New Roman" w:hAnsi="Times New Roman" w:cs="Times New Roman"/>
          <w:sz w:val="24"/>
          <w:szCs w:val="24"/>
        </w:rPr>
        <w:t xml:space="preserve">eks. </w:t>
      </w:r>
      <w:r w:rsidR="008168E0" w:rsidRPr="0073308E">
        <w:rPr>
          <w:rFonts w:ascii="Times New Roman" w:hAnsi="Times New Roman" w:cs="Times New Roman"/>
          <w:sz w:val="24"/>
          <w:szCs w:val="24"/>
        </w:rPr>
        <w:t>Atbalsta personāls strā</w:t>
      </w:r>
      <w:r w:rsidRPr="0073308E">
        <w:rPr>
          <w:rFonts w:ascii="Times New Roman" w:hAnsi="Times New Roman" w:cs="Times New Roman"/>
          <w:sz w:val="24"/>
          <w:szCs w:val="24"/>
        </w:rPr>
        <w:t>dā savstarpēji sadarbojoties, informē un meklē risinājumus par aktuālām problēmsituācijām</w:t>
      </w:r>
      <w:r w:rsidRPr="0073308E">
        <w:rPr>
          <w:rFonts w:ascii="Times New Roman" w:hAnsi="Times New Roman" w:cs="Times New Roman"/>
          <w:sz w:val="24"/>
          <w:szCs w:val="24"/>
          <w:u w:val="single"/>
        </w:rPr>
        <w:t>.</w:t>
      </w:r>
    </w:p>
    <w:p w:rsidR="00C6450F" w:rsidRPr="0073308E" w:rsidRDefault="00D52286" w:rsidP="00E0093E">
      <w:pPr>
        <w:spacing w:after="0" w:line="360" w:lineRule="auto"/>
        <w:ind w:firstLine="360"/>
        <w:jc w:val="both"/>
        <w:rPr>
          <w:rFonts w:ascii="Times New Roman" w:hAnsi="Times New Roman" w:cs="Times New Roman"/>
          <w:sz w:val="24"/>
          <w:szCs w:val="24"/>
        </w:rPr>
      </w:pPr>
      <w:r w:rsidRPr="0073308E">
        <w:rPr>
          <w:rFonts w:ascii="Times New Roman" w:hAnsi="Times New Roman" w:cs="Times New Roman"/>
          <w:sz w:val="24"/>
          <w:szCs w:val="24"/>
        </w:rPr>
        <w:t>Audzēkņi</w:t>
      </w:r>
      <w:r w:rsidR="00C6450F" w:rsidRPr="0073308E">
        <w:rPr>
          <w:rFonts w:ascii="Times New Roman" w:hAnsi="Times New Roman" w:cs="Times New Roman"/>
          <w:sz w:val="24"/>
          <w:szCs w:val="24"/>
        </w:rPr>
        <w:t xml:space="preserve"> iestādē jūtās droši un aizsargāti.</w:t>
      </w:r>
      <w:r w:rsidR="00E546C1">
        <w:rPr>
          <w:rFonts w:ascii="Times New Roman" w:hAnsi="Times New Roman" w:cs="Times New Roman"/>
          <w:sz w:val="24"/>
          <w:szCs w:val="24"/>
        </w:rPr>
        <w:t xml:space="preserve"> Darbojamies tā, lai nodrošinātu</w:t>
      </w:r>
      <w:r w:rsidR="00C6450F" w:rsidRPr="0073308E">
        <w:rPr>
          <w:rFonts w:ascii="Times New Roman" w:hAnsi="Times New Roman" w:cs="Times New Roman"/>
          <w:sz w:val="24"/>
          <w:szCs w:val="24"/>
        </w:rPr>
        <w:t xml:space="preserve"> </w:t>
      </w:r>
      <w:r w:rsidRPr="0073308E">
        <w:rPr>
          <w:rFonts w:ascii="Times New Roman" w:hAnsi="Times New Roman" w:cs="Times New Roman"/>
          <w:sz w:val="24"/>
          <w:szCs w:val="24"/>
        </w:rPr>
        <w:t>audzēkņu</w:t>
      </w:r>
      <w:r w:rsidR="00C6450F" w:rsidRPr="0073308E">
        <w:rPr>
          <w:rFonts w:ascii="Times New Roman" w:hAnsi="Times New Roman" w:cs="Times New Roman"/>
          <w:sz w:val="24"/>
          <w:szCs w:val="24"/>
        </w:rPr>
        <w:t xml:space="preserve"> emocionālās, psiholoģiskās un sociālās vajadzības.</w:t>
      </w:r>
    </w:p>
    <w:p w:rsidR="00C6450F" w:rsidRPr="0073308E" w:rsidRDefault="008168E0" w:rsidP="00E0093E">
      <w:pPr>
        <w:spacing w:after="0" w:line="360" w:lineRule="auto"/>
        <w:ind w:firstLine="360"/>
        <w:jc w:val="both"/>
        <w:rPr>
          <w:rFonts w:ascii="Times New Roman" w:hAnsi="Times New Roman" w:cs="Times New Roman"/>
          <w:sz w:val="24"/>
          <w:szCs w:val="24"/>
        </w:rPr>
      </w:pPr>
      <w:r w:rsidRPr="0073308E">
        <w:rPr>
          <w:rFonts w:ascii="Times New Roman" w:hAnsi="Times New Roman" w:cs="Times New Roman"/>
          <w:sz w:val="24"/>
          <w:szCs w:val="24"/>
        </w:rPr>
        <w:t>Iestādē ir izstrādāti iekšējās</w:t>
      </w:r>
      <w:r w:rsidR="00C6450F" w:rsidRPr="0073308E">
        <w:rPr>
          <w:rFonts w:ascii="Times New Roman" w:hAnsi="Times New Roman" w:cs="Times New Roman"/>
          <w:sz w:val="24"/>
          <w:szCs w:val="24"/>
        </w:rPr>
        <w:t xml:space="preserve"> kārtības noteikumi, drošības noteikumi, ar kuriem tiek iepazī</w:t>
      </w:r>
      <w:r w:rsidR="009F3DD4" w:rsidRPr="0073308E">
        <w:rPr>
          <w:rFonts w:ascii="Times New Roman" w:hAnsi="Times New Roman" w:cs="Times New Roman"/>
          <w:sz w:val="24"/>
          <w:szCs w:val="24"/>
        </w:rPr>
        <w:t xml:space="preserve">stināti vecāki un </w:t>
      </w:r>
      <w:r w:rsidR="00D52286" w:rsidRPr="0073308E">
        <w:rPr>
          <w:rFonts w:ascii="Times New Roman" w:hAnsi="Times New Roman" w:cs="Times New Roman"/>
          <w:sz w:val="24"/>
          <w:szCs w:val="24"/>
        </w:rPr>
        <w:t>audzēkņi</w:t>
      </w:r>
      <w:r w:rsidR="00B872BB" w:rsidRPr="0073308E">
        <w:rPr>
          <w:rFonts w:ascii="Times New Roman" w:hAnsi="Times New Roman" w:cs="Times New Roman"/>
          <w:sz w:val="24"/>
          <w:szCs w:val="24"/>
        </w:rPr>
        <w:t>.</w:t>
      </w:r>
    </w:p>
    <w:p w:rsidR="00B872BB" w:rsidRPr="0073308E" w:rsidRDefault="00B872BB" w:rsidP="00E0093E">
      <w:pPr>
        <w:spacing w:after="0" w:line="360" w:lineRule="auto"/>
        <w:ind w:firstLine="360"/>
        <w:jc w:val="both"/>
        <w:rPr>
          <w:rFonts w:ascii="Times New Roman" w:hAnsi="Times New Roman" w:cs="Times New Roman"/>
          <w:sz w:val="24"/>
          <w:szCs w:val="24"/>
        </w:rPr>
      </w:pPr>
      <w:r w:rsidRPr="0073308E">
        <w:rPr>
          <w:rFonts w:ascii="Times New Roman" w:hAnsi="Times New Roman" w:cs="Times New Roman"/>
          <w:sz w:val="24"/>
          <w:szCs w:val="24"/>
        </w:rPr>
        <w:t>Iestādē ir izveidota sistēma,</w:t>
      </w:r>
      <w:r w:rsidR="00BA6842">
        <w:rPr>
          <w:rFonts w:ascii="Times New Roman" w:hAnsi="Times New Roman" w:cs="Times New Roman"/>
          <w:sz w:val="24"/>
          <w:szCs w:val="24"/>
        </w:rPr>
        <w:t xml:space="preserve"> </w:t>
      </w:r>
      <w:r w:rsidR="00E546C1">
        <w:rPr>
          <w:rFonts w:ascii="Times New Roman" w:hAnsi="Times New Roman" w:cs="Times New Roman"/>
          <w:sz w:val="24"/>
          <w:szCs w:val="24"/>
        </w:rPr>
        <w:t>kura</w:t>
      </w:r>
      <w:r w:rsidRPr="0073308E">
        <w:rPr>
          <w:rFonts w:ascii="Times New Roman" w:hAnsi="Times New Roman" w:cs="Times New Roman"/>
          <w:sz w:val="24"/>
          <w:szCs w:val="24"/>
        </w:rPr>
        <w:t xml:space="preserve"> apkopo informāciju par </w:t>
      </w:r>
      <w:r w:rsidR="00D52286" w:rsidRPr="0073308E">
        <w:rPr>
          <w:rFonts w:ascii="Times New Roman" w:hAnsi="Times New Roman" w:cs="Times New Roman"/>
          <w:sz w:val="24"/>
          <w:szCs w:val="24"/>
        </w:rPr>
        <w:t>audzēkņu</w:t>
      </w:r>
      <w:r w:rsidRPr="0073308E">
        <w:rPr>
          <w:rFonts w:ascii="Times New Roman" w:hAnsi="Times New Roman" w:cs="Times New Roman"/>
          <w:sz w:val="24"/>
          <w:szCs w:val="24"/>
        </w:rPr>
        <w:t xml:space="preserve"> veselības stāvokli,</w:t>
      </w:r>
      <w:r w:rsidR="00D360C6" w:rsidRPr="0073308E">
        <w:rPr>
          <w:rFonts w:ascii="Times New Roman" w:hAnsi="Times New Roman" w:cs="Times New Roman"/>
          <w:sz w:val="24"/>
          <w:szCs w:val="24"/>
        </w:rPr>
        <w:t xml:space="preserve"> </w:t>
      </w:r>
      <w:r w:rsidRPr="0073308E">
        <w:rPr>
          <w:rFonts w:ascii="Times New Roman" w:hAnsi="Times New Roman" w:cs="Times New Roman"/>
          <w:sz w:val="24"/>
          <w:szCs w:val="24"/>
        </w:rPr>
        <w:t>kā</w:t>
      </w:r>
      <w:r w:rsidR="008168E0" w:rsidRPr="0073308E">
        <w:rPr>
          <w:rFonts w:ascii="Times New Roman" w:hAnsi="Times New Roman" w:cs="Times New Roman"/>
          <w:sz w:val="24"/>
          <w:szCs w:val="24"/>
        </w:rPr>
        <w:t xml:space="preserve"> arī</w:t>
      </w:r>
      <w:r w:rsidRPr="0073308E">
        <w:rPr>
          <w:rFonts w:ascii="Times New Roman" w:hAnsi="Times New Roman" w:cs="Times New Roman"/>
          <w:sz w:val="24"/>
          <w:szCs w:val="24"/>
        </w:rPr>
        <w:t xml:space="preserve"> tiek informēti vecāki un skolotāji par dažādiem negadījumiem un traumām.</w:t>
      </w:r>
    </w:p>
    <w:p w:rsidR="00B872BB" w:rsidRPr="0073308E" w:rsidRDefault="00B872BB" w:rsidP="00E0093E">
      <w:pPr>
        <w:spacing w:after="0" w:line="360" w:lineRule="auto"/>
        <w:ind w:firstLine="360"/>
        <w:jc w:val="both"/>
        <w:rPr>
          <w:rFonts w:ascii="Times New Roman" w:hAnsi="Times New Roman" w:cs="Times New Roman"/>
          <w:sz w:val="24"/>
          <w:szCs w:val="24"/>
        </w:rPr>
      </w:pPr>
      <w:r w:rsidRPr="0073308E">
        <w:rPr>
          <w:rFonts w:ascii="Times New Roman" w:hAnsi="Times New Roman" w:cs="Times New Roman"/>
          <w:sz w:val="24"/>
          <w:szCs w:val="24"/>
        </w:rPr>
        <w:t xml:space="preserve">Iestādē ir iekārtots medicīnas kabinets </w:t>
      </w:r>
      <w:r w:rsidR="00D52286" w:rsidRPr="0073308E">
        <w:rPr>
          <w:rFonts w:ascii="Times New Roman" w:hAnsi="Times New Roman" w:cs="Times New Roman"/>
          <w:sz w:val="24"/>
          <w:szCs w:val="24"/>
        </w:rPr>
        <w:t>audzēkņu</w:t>
      </w:r>
      <w:r w:rsidRPr="0073308E">
        <w:rPr>
          <w:rFonts w:ascii="Times New Roman" w:hAnsi="Times New Roman" w:cs="Times New Roman"/>
          <w:sz w:val="24"/>
          <w:szCs w:val="24"/>
        </w:rPr>
        <w:t xml:space="preserve"> un personāla vajadzībām.</w:t>
      </w:r>
    </w:p>
    <w:p w:rsidR="00B872BB" w:rsidRPr="0073308E" w:rsidRDefault="00B872BB" w:rsidP="00E0093E">
      <w:pPr>
        <w:spacing w:after="0" w:line="360" w:lineRule="auto"/>
        <w:ind w:firstLine="360"/>
        <w:jc w:val="both"/>
        <w:rPr>
          <w:rFonts w:ascii="Times New Roman" w:hAnsi="Times New Roman" w:cs="Times New Roman"/>
          <w:sz w:val="24"/>
          <w:szCs w:val="24"/>
        </w:rPr>
      </w:pPr>
      <w:r w:rsidRPr="0073308E">
        <w:rPr>
          <w:rFonts w:ascii="Times New Roman" w:hAnsi="Times New Roman" w:cs="Times New Roman"/>
          <w:sz w:val="24"/>
          <w:szCs w:val="24"/>
        </w:rPr>
        <w:lastRenderedPageBreak/>
        <w:t>Iest</w:t>
      </w:r>
      <w:r w:rsidR="00E546C1">
        <w:rPr>
          <w:rFonts w:ascii="Times New Roman" w:hAnsi="Times New Roman" w:cs="Times New Roman"/>
          <w:sz w:val="24"/>
          <w:szCs w:val="24"/>
        </w:rPr>
        <w:t>ādē ir izstrādāta ”Kārtība, kura nodrošina</w:t>
      </w:r>
      <w:r w:rsidRPr="0073308E">
        <w:rPr>
          <w:rFonts w:ascii="Times New Roman" w:hAnsi="Times New Roman" w:cs="Times New Roman"/>
          <w:sz w:val="24"/>
          <w:szCs w:val="24"/>
        </w:rPr>
        <w:t xml:space="preserve"> </w:t>
      </w:r>
      <w:r w:rsidR="00D52286" w:rsidRPr="0073308E">
        <w:rPr>
          <w:rFonts w:ascii="Times New Roman" w:hAnsi="Times New Roman" w:cs="Times New Roman"/>
          <w:sz w:val="24"/>
          <w:szCs w:val="24"/>
        </w:rPr>
        <w:t>audzēkņu</w:t>
      </w:r>
      <w:r w:rsidR="00E546C1">
        <w:rPr>
          <w:rFonts w:ascii="Times New Roman" w:hAnsi="Times New Roman" w:cs="Times New Roman"/>
          <w:sz w:val="24"/>
          <w:szCs w:val="24"/>
        </w:rPr>
        <w:t xml:space="preserve"> drošību</w:t>
      </w:r>
      <w:r w:rsidRPr="0073308E">
        <w:rPr>
          <w:rFonts w:ascii="Times New Roman" w:hAnsi="Times New Roman" w:cs="Times New Roman"/>
          <w:sz w:val="24"/>
          <w:szCs w:val="24"/>
        </w:rPr>
        <w:t xml:space="preserve"> iestādē”.</w:t>
      </w:r>
    </w:p>
    <w:p w:rsidR="00B872BB" w:rsidRPr="0073308E" w:rsidRDefault="00B872BB" w:rsidP="00F620C4">
      <w:pPr>
        <w:spacing w:after="0" w:line="360" w:lineRule="auto"/>
        <w:ind w:firstLine="360"/>
        <w:jc w:val="both"/>
        <w:rPr>
          <w:rFonts w:ascii="Times New Roman" w:hAnsi="Times New Roman" w:cs="Times New Roman"/>
          <w:sz w:val="24"/>
          <w:szCs w:val="24"/>
        </w:rPr>
      </w:pPr>
      <w:r w:rsidRPr="0073308E">
        <w:rPr>
          <w:rFonts w:ascii="Times New Roman" w:hAnsi="Times New Roman" w:cs="Times New Roman"/>
          <w:sz w:val="24"/>
          <w:szCs w:val="24"/>
        </w:rPr>
        <w:t xml:space="preserve">Iestādes personāls un </w:t>
      </w:r>
      <w:r w:rsidR="00D52286" w:rsidRPr="0073308E">
        <w:rPr>
          <w:rFonts w:ascii="Times New Roman" w:hAnsi="Times New Roman" w:cs="Times New Roman"/>
          <w:sz w:val="24"/>
          <w:szCs w:val="24"/>
        </w:rPr>
        <w:t>audzēkņi</w:t>
      </w:r>
      <w:r w:rsidRPr="0073308E">
        <w:rPr>
          <w:rFonts w:ascii="Times New Roman" w:hAnsi="Times New Roman" w:cs="Times New Roman"/>
          <w:sz w:val="24"/>
          <w:szCs w:val="24"/>
        </w:rPr>
        <w:t xml:space="preserve"> ir infor</w:t>
      </w:r>
      <w:r w:rsidR="000B60E3" w:rsidRPr="0073308E">
        <w:rPr>
          <w:rFonts w:ascii="Times New Roman" w:hAnsi="Times New Roman" w:cs="Times New Roman"/>
          <w:sz w:val="24"/>
          <w:szCs w:val="24"/>
        </w:rPr>
        <w:t>m</w:t>
      </w:r>
      <w:r w:rsidRPr="0073308E">
        <w:rPr>
          <w:rFonts w:ascii="Times New Roman" w:hAnsi="Times New Roman" w:cs="Times New Roman"/>
          <w:sz w:val="24"/>
          <w:szCs w:val="24"/>
        </w:rPr>
        <w:t>ēti, kā jārīkojas traumu,</w:t>
      </w:r>
      <w:r w:rsidR="008168E0" w:rsidRPr="0073308E">
        <w:rPr>
          <w:rFonts w:ascii="Times New Roman" w:hAnsi="Times New Roman" w:cs="Times New Roman"/>
          <w:sz w:val="24"/>
          <w:szCs w:val="24"/>
        </w:rPr>
        <w:t xml:space="preserve"> </w:t>
      </w:r>
      <w:r w:rsidRPr="0073308E">
        <w:rPr>
          <w:rFonts w:ascii="Times New Roman" w:hAnsi="Times New Roman" w:cs="Times New Roman"/>
          <w:sz w:val="24"/>
          <w:szCs w:val="24"/>
        </w:rPr>
        <w:t>pēkšņas saslimšanas un ārkārtas situācijās.</w:t>
      </w:r>
      <w:r w:rsidR="000B60E3" w:rsidRPr="0073308E">
        <w:rPr>
          <w:rFonts w:ascii="Times New Roman" w:hAnsi="Times New Roman" w:cs="Times New Roman"/>
          <w:sz w:val="24"/>
          <w:szCs w:val="24"/>
        </w:rPr>
        <w:t xml:space="preserve"> Mūsu darbinie</w:t>
      </w:r>
      <w:r w:rsidR="00E546C1">
        <w:rPr>
          <w:rFonts w:ascii="Times New Roman" w:hAnsi="Times New Roman" w:cs="Times New Roman"/>
          <w:sz w:val="24"/>
          <w:szCs w:val="24"/>
        </w:rPr>
        <w:t>ces</w:t>
      </w:r>
      <w:r w:rsidR="008168E0" w:rsidRPr="0073308E">
        <w:rPr>
          <w:rFonts w:ascii="Times New Roman" w:hAnsi="Times New Roman" w:cs="Times New Roman"/>
          <w:sz w:val="24"/>
          <w:szCs w:val="24"/>
        </w:rPr>
        <w:t xml:space="preserve"> ir noklausījušās pirmās</w:t>
      </w:r>
      <w:r w:rsidR="000B60E3" w:rsidRPr="0073308E">
        <w:rPr>
          <w:rFonts w:ascii="Times New Roman" w:hAnsi="Times New Roman" w:cs="Times New Roman"/>
          <w:sz w:val="24"/>
          <w:szCs w:val="24"/>
        </w:rPr>
        <w:t xml:space="preserve"> palīdzības pamatzināšanu 12 stundu apmācības kursu bez zināšanu pārbaudes.</w:t>
      </w:r>
    </w:p>
    <w:p w:rsidR="000B60E3" w:rsidRPr="0073308E" w:rsidRDefault="000B60E3" w:rsidP="00E0093E">
      <w:pPr>
        <w:spacing w:after="0" w:line="360" w:lineRule="auto"/>
        <w:ind w:firstLine="360"/>
        <w:jc w:val="both"/>
        <w:rPr>
          <w:rFonts w:ascii="Times New Roman" w:hAnsi="Times New Roman" w:cs="Times New Roman"/>
          <w:sz w:val="24"/>
          <w:szCs w:val="24"/>
        </w:rPr>
      </w:pPr>
      <w:r w:rsidRPr="0073308E">
        <w:rPr>
          <w:rFonts w:ascii="Times New Roman" w:hAnsi="Times New Roman" w:cs="Times New Roman"/>
          <w:sz w:val="24"/>
          <w:szCs w:val="24"/>
        </w:rPr>
        <w:t>Iestādē tiek popularizēts veselīgs dzīvesveids.</w:t>
      </w:r>
    </w:p>
    <w:p w:rsidR="000B60E3" w:rsidRPr="0073308E" w:rsidRDefault="00D52286" w:rsidP="00E0093E">
      <w:pPr>
        <w:spacing w:after="0" w:line="360" w:lineRule="auto"/>
        <w:ind w:firstLine="360"/>
        <w:jc w:val="both"/>
        <w:rPr>
          <w:rFonts w:ascii="Times New Roman" w:hAnsi="Times New Roman" w:cs="Times New Roman"/>
          <w:sz w:val="24"/>
          <w:szCs w:val="24"/>
        </w:rPr>
      </w:pPr>
      <w:r w:rsidRPr="0073308E">
        <w:rPr>
          <w:rFonts w:ascii="Times New Roman" w:hAnsi="Times New Roman" w:cs="Times New Roman"/>
          <w:sz w:val="24"/>
          <w:szCs w:val="24"/>
        </w:rPr>
        <w:t>Audzēkņu</w:t>
      </w:r>
      <w:r w:rsidR="00B606B2" w:rsidRPr="0073308E">
        <w:rPr>
          <w:rFonts w:ascii="Times New Roman" w:hAnsi="Times New Roman" w:cs="Times New Roman"/>
          <w:sz w:val="24"/>
          <w:szCs w:val="24"/>
        </w:rPr>
        <w:t xml:space="preserve"> </w:t>
      </w:r>
      <w:r w:rsidR="00E546C1">
        <w:rPr>
          <w:rFonts w:ascii="Times New Roman" w:hAnsi="Times New Roman" w:cs="Times New Roman"/>
          <w:sz w:val="24"/>
          <w:szCs w:val="24"/>
        </w:rPr>
        <w:t>ēdināšanu nodrošina</w:t>
      </w:r>
      <w:r w:rsidR="00B606B2" w:rsidRPr="0073308E">
        <w:rPr>
          <w:rFonts w:ascii="Times New Roman" w:hAnsi="Times New Roman" w:cs="Times New Roman"/>
          <w:sz w:val="24"/>
          <w:szCs w:val="24"/>
        </w:rPr>
        <w:t xml:space="preserve"> virtuvē strādājošās profesionālās pavāres</w:t>
      </w:r>
      <w:r w:rsidR="000B60E3" w:rsidRPr="0073308E">
        <w:rPr>
          <w:rFonts w:ascii="Times New Roman" w:hAnsi="Times New Roman" w:cs="Times New Roman"/>
          <w:sz w:val="24"/>
          <w:szCs w:val="24"/>
        </w:rPr>
        <w:t>, ēdiens tiek gatavots uz vietas.</w:t>
      </w:r>
      <w:r w:rsidRPr="0073308E">
        <w:rPr>
          <w:rFonts w:ascii="Times New Roman" w:hAnsi="Times New Roman" w:cs="Times New Roman"/>
          <w:sz w:val="24"/>
          <w:szCs w:val="24"/>
        </w:rPr>
        <w:t>Audzēkņu</w:t>
      </w:r>
      <w:r w:rsidR="000B60E3" w:rsidRPr="0073308E">
        <w:rPr>
          <w:rFonts w:ascii="Times New Roman" w:hAnsi="Times New Roman" w:cs="Times New Roman"/>
          <w:sz w:val="24"/>
          <w:szCs w:val="24"/>
        </w:rPr>
        <w:t xml:space="preserve"> ēdināšanā kā galvenā proritāte tiek izvirzīta </w:t>
      </w:r>
      <w:r w:rsidRPr="0073308E">
        <w:rPr>
          <w:rFonts w:ascii="Times New Roman" w:hAnsi="Times New Roman" w:cs="Times New Roman"/>
          <w:sz w:val="24"/>
          <w:szCs w:val="24"/>
        </w:rPr>
        <w:t>audzēkņu</w:t>
      </w:r>
      <w:r w:rsidR="000B60E3" w:rsidRPr="0073308E">
        <w:rPr>
          <w:rFonts w:ascii="Times New Roman" w:hAnsi="Times New Roman" w:cs="Times New Roman"/>
          <w:sz w:val="24"/>
          <w:szCs w:val="24"/>
        </w:rPr>
        <w:t xml:space="preserve"> veselība un </w:t>
      </w:r>
      <w:r w:rsidR="00202131" w:rsidRPr="0073308E">
        <w:rPr>
          <w:rFonts w:ascii="Times New Roman" w:hAnsi="Times New Roman" w:cs="Times New Roman"/>
          <w:sz w:val="24"/>
          <w:szCs w:val="24"/>
        </w:rPr>
        <w:t>ēdiena pozitīva ietekme uz bēŗnu attīstību. Ēdienkartes tiek izstrādātas atbilstoši sezonai.</w:t>
      </w:r>
      <w:r w:rsidR="000C31F3">
        <w:rPr>
          <w:rFonts w:ascii="Times New Roman" w:hAnsi="Times New Roman" w:cs="Times New Roman"/>
          <w:sz w:val="24"/>
          <w:szCs w:val="24"/>
        </w:rPr>
        <w:t xml:space="preserve"> </w:t>
      </w:r>
      <w:r w:rsidR="00202131" w:rsidRPr="0073308E">
        <w:rPr>
          <w:rFonts w:ascii="Times New Roman" w:hAnsi="Times New Roman" w:cs="Times New Roman"/>
          <w:sz w:val="24"/>
          <w:szCs w:val="24"/>
        </w:rPr>
        <w:t xml:space="preserve">Ēdienkarte tiek saskaņota ar iestādes vadītāju. Iestādes adminstrācijai un vecākiem ir tiesības (vēlams) kontrolēt ēdiena kvalitāti. Ja </w:t>
      </w:r>
      <w:r w:rsidRPr="0073308E">
        <w:rPr>
          <w:rFonts w:ascii="Times New Roman" w:hAnsi="Times New Roman" w:cs="Times New Roman"/>
          <w:sz w:val="24"/>
          <w:szCs w:val="24"/>
        </w:rPr>
        <w:t>audzēkņi</w:t>
      </w:r>
      <w:r w:rsidR="009F3DD4" w:rsidRPr="0073308E">
        <w:rPr>
          <w:rFonts w:ascii="Times New Roman" w:hAnsi="Times New Roman" w:cs="Times New Roman"/>
          <w:sz w:val="24"/>
          <w:szCs w:val="24"/>
        </w:rPr>
        <w:t>em</w:t>
      </w:r>
      <w:r w:rsidR="00202131" w:rsidRPr="0073308E">
        <w:rPr>
          <w:rFonts w:ascii="Times New Roman" w:hAnsi="Times New Roman" w:cs="Times New Roman"/>
          <w:sz w:val="24"/>
          <w:szCs w:val="24"/>
        </w:rPr>
        <w:t xml:space="preserve"> ir ārsta apstiprināta diagnoze, kuras dēļ ir nepieciešama uztura korekcija, </w:t>
      </w:r>
      <w:r w:rsidRPr="0073308E">
        <w:rPr>
          <w:rFonts w:ascii="Times New Roman" w:hAnsi="Times New Roman" w:cs="Times New Roman"/>
          <w:sz w:val="24"/>
          <w:szCs w:val="24"/>
        </w:rPr>
        <w:t>audzēkņa</w:t>
      </w:r>
      <w:r w:rsidR="00202131" w:rsidRPr="0073308E">
        <w:rPr>
          <w:rFonts w:ascii="Times New Roman" w:hAnsi="Times New Roman" w:cs="Times New Roman"/>
          <w:sz w:val="24"/>
          <w:szCs w:val="24"/>
        </w:rPr>
        <w:t>m tiek nodrošināta atbilstoš</w:t>
      </w:r>
      <w:r w:rsidR="00B36920" w:rsidRPr="0073308E">
        <w:rPr>
          <w:rFonts w:ascii="Times New Roman" w:hAnsi="Times New Roman" w:cs="Times New Roman"/>
          <w:sz w:val="24"/>
          <w:szCs w:val="24"/>
        </w:rPr>
        <w:t>a ēdināšana.</w:t>
      </w:r>
    </w:p>
    <w:p w:rsidR="00B36920" w:rsidRPr="0073308E" w:rsidRDefault="00B36920" w:rsidP="00E0093E">
      <w:pPr>
        <w:spacing w:after="0" w:line="360" w:lineRule="auto"/>
        <w:ind w:firstLine="360"/>
        <w:jc w:val="both"/>
        <w:rPr>
          <w:rFonts w:ascii="Times New Roman" w:hAnsi="Times New Roman" w:cs="Times New Roman"/>
          <w:sz w:val="24"/>
          <w:szCs w:val="24"/>
        </w:rPr>
      </w:pPr>
      <w:r w:rsidRPr="0073308E">
        <w:rPr>
          <w:rFonts w:ascii="Times New Roman" w:hAnsi="Times New Roman" w:cs="Times New Roman"/>
          <w:sz w:val="24"/>
          <w:szCs w:val="24"/>
        </w:rPr>
        <w:t xml:space="preserve">Lai bagātinātu ikdienas uzturu, </w:t>
      </w:r>
      <w:r w:rsidR="00D52286" w:rsidRPr="0073308E">
        <w:rPr>
          <w:rFonts w:ascii="Times New Roman" w:hAnsi="Times New Roman" w:cs="Times New Roman"/>
          <w:sz w:val="24"/>
          <w:szCs w:val="24"/>
        </w:rPr>
        <w:t>audzēkņi</w:t>
      </w:r>
      <w:r w:rsidR="009F3DD4" w:rsidRPr="0073308E">
        <w:rPr>
          <w:rFonts w:ascii="Times New Roman" w:hAnsi="Times New Roman" w:cs="Times New Roman"/>
          <w:sz w:val="24"/>
          <w:szCs w:val="24"/>
        </w:rPr>
        <w:t>em</w:t>
      </w:r>
      <w:r w:rsidRPr="0073308E">
        <w:rPr>
          <w:rFonts w:ascii="Times New Roman" w:hAnsi="Times New Roman" w:cs="Times New Roman"/>
          <w:sz w:val="24"/>
          <w:szCs w:val="24"/>
        </w:rPr>
        <w:t xml:space="preserve"> ir nodrošināta ES at</w:t>
      </w:r>
      <w:r w:rsidR="000C31F3">
        <w:rPr>
          <w:rFonts w:ascii="Times New Roman" w:hAnsi="Times New Roman" w:cs="Times New Roman"/>
          <w:sz w:val="24"/>
          <w:szCs w:val="24"/>
        </w:rPr>
        <w:t>balsta programma ”Skolas piens”un „ Skolas auglis”</w:t>
      </w:r>
    </w:p>
    <w:p w:rsidR="00B36920" w:rsidRPr="0073308E" w:rsidRDefault="00B36920" w:rsidP="00E0093E">
      <w:pPr>
        <w:spacing w:after="0" w:line="360" w:lineRule="auto"/>
        <w:ind w:firstLine="360"/>
        <w:jc w:val="both"/>
        <w:rPr>
          <w:rFonts w:ascii="Times New Roman" w:hAnsi="Times New Roman" w:cs="Times New Roman"/>
          <w:sz w:val="24"/>
          <w:szCs w:val="24"/>
        </w:rPr>
      </w:pPr>
      <w:r w:rsidRPr="0073308E">
        <w:rPr>
          <w:rFonts w:ascii="Times New Roman" w:hAnsi="Times New Roman" w:cs="Times New Roman"/>
          <w:sz w:val="24"/>
          <w:szCs w:val="24"/>
        </w:rPr>
        <w:t>Ēdienu gatavošanā izmanto pārtikas produktus, kas atbilst bioloģis</w:t>
      </w:r>
      <w:r w:rsidR="009E3ABD" w:rsidRPr="0073308E">
        <w:rPr>
          <w:rFonts w:ascii="Times New Roman" w:hAnsi="Times New Roman" w:cs="Times New Roman"/>
          <w:sz w:val="24"/>
          <w:szCs w:val="24"/>
        </w:rPr>
        <w:t>kās lauksaimniecības, nacionālās</w:t>
      </w:r>
      <w:r w:rsidRPr="0073308E">
        <w:rPr>
          <w:rFonts w:ascii="Times New Roman" w:hAnsi="Times New Roman" w:cs="Times New Roman"/>
          <w:sz w:val="24"/>
          <w:szCs w:val="24"/>
        </w:rPr>
        <w:t xml:space="preserve"> pārtikas kvalitātes shēmas vai lauk</w:t>
      </w:r>
      <w:r w:rsidR="009E3ABD" w:rsidRPr="0073308E">
        <w:rPr>
          <w:rFonts w:ascii="Times New Roman" w:hAnsi="Times New Roman" w:cs="Times New Roman"/>
          <w:sz w:val="24"/>
          <w:szCs w:val="24"/>
        </w:rPr>
        <w:t>saimniecības produktu integrētās</w:t>
      </w:r>
      <w:r w:rsidRPr="0073308E">
        <w:rPr>
          <w:rFonts w:ascii="Times New Roman" w:hAnsi="Times New Roman" w:cs="Times New Roman"/>
          <w:sz w:val="24"/>
          <w:szCs w:val="24"/>
        </w:rPr>
        <w:t xml:space="preserve"> audzēšanas prasībām.</w:t>
      </w:r>
    </w:p>
    <w:p w:rsidR="00B36920" w:rsidRPr="0073308E" w:rsidRDefault="00B36920" w:rsidP="00E0093E">
      <w:pPr>
        <w:spacing w:after="0" w:line="360" w:lineRule="auto"/>
        <w:ind w:firstLine="360"/>
        <w:jc w:val="both"/>
        <w:rPr>
          <w:rFonts w:ascii="Times New Roman" w:hAnsi="Times New Roman" w:cs="Times New Roman"/>
          <w:sz w:val="24"/>
          <w:szCs w:val="24"/>
        </w:rPr>
      </w:pPr>
      <w:r w:rsidRPr="0073308E">
        <w:rPr>
          <w:rFonts w:ascii="Times New Roman" w:hAnsi="Times New Roman" w:cs="Times New Roman"/>
          <w:sz w:val="24"/>
          <w:szCs w:val="24"/>
        </w:rPr>
        <w:t>Liela uzmanība tiek pievērsta</w:t>
      </w:r>
      <w:r w:rsidR="00D360C6" w:rsidRPr="0073308E">
        <w:rPr>
          <w:rFonts w:ascii="Times New Roman" w:hAnsi="Times New Roman" w:cs="Times New Roman"/>
          <w:sz w:val="24"/>
          <w:szCs w:val="24"/>
        </w:rPr>
        <w:t xml:space="preserve"> ēdienkartē esošajiem dārzeņiem, atkarībā no to pieejamības zemnieku saimniecībās. S</w:t>
      </w:r>
      <w:r w:rsidRPr="0073308E">
        <w:rPr>
          <w:rFonts w:ascii="Times New Roman" w:hAnsi="Times New Roman" w:cs="Times New Roman"/>
          <w:sz w:val="24"/>
          <w:szCs w:val="24"/>
        </w:rPr>
        <w:t>ezonalitātes principam attiecībā uz augļiem un dārzeņiem, atkarībā no to pieejamības tirgū</w:t>
      </w:r>
      <w:r w:rsidR="00954C0F">
        <w:rPr>
          <w:rFonts w:ascii="Times New Roman" w:hAnsi="Times New Roman" w:cs="Times New Roman"/>
          <w:sz w:val="24"/>
          <w:szCs w:val="24"/>
        </w:rPr>
        <w:t>,</w:t>
      </w:r>
      <w:r w:rsidRPr="0073308E">
        <w:rPr>
          <w:rFonts w:ascii="Times New Roman" w:hAnsi="Times New Roman" w:cs="Times New Roman"/>
          <w:sz w:val="24"/>
          <w:szCs w:val="24"/>
        </w:rPr>
        <w:t xml:space="preserve"> atbilstoši vietējo augļu un dārzeņu pieejamības kalendāram, kā arī ēdienkartē iekļauj vietējos sezonālos augļus un dārzeņus.</w:t>
      </w:r>
    </w:p>
    <w:p w:rsidR="00B36920" w:rsidRPr="0073308E" w:rsidRDefault="00B36920" w:rsidP="00E0093E">
      <w:pPr>
        <w:spacing w:after="0" w:line="360" w:lineRule="auto"/>
        <w:ind w:firstLine="720"/>
        <w:jc w:val="both"/>
        <w:rPr>
          <w:rFonts w:ascii="Times New Roman" w:hAnsi="Times New Roman" w:cs="Times New Roman"/>
          <w:sz w:val="24"/>
          <w:szCs w:val="24"/>
        </w:rPr>
      </w:pPr>
      <w:r w:rsidRPr="0073308E">
        <w:rPr>
          <w:rFonts w:ascii="Times New Roman" w:hAnsi="Times New Roman" w:cs="Times New Roman"/>
          <w:sz w:val="24"/>
          <w:szCs w:val="24"/>
        </w:rPr>
        <w:t xml:space="preserve">Ir svarīgi veicināt </w:t>
      </w:r>
      <w:r w:rsidR="00D52286" w:rsidRPr="0073308E">
        <w:rPr>
          <w:rFonts w:ascii="Times New Roman" w:hAnsi="Times New Roman" w:cs="Times New Roman"/>
          <w:sz w:val="24"/>
          <w:szCs w:val="24"/>
        </w:rPr>
        <w:t>audzēkņu</w:t>
      </w:r>
      <w:r w:rsidRPr="0073308E">
        <w:rPr>
          <w:rFonts w:ascii="Times New Roman" w:hAnsi="Times New Roman" w:cs="Times New Roman"/>
          <w:sz w:val="24"/>
          <w:szCs w:val="24"/>
        </w:rPr>
        <w:t xml:space="preserve"> vispusīgu fizisko aktivitāti, saglabājot un nostiprinot </w:t>
      </w:r>
      <w:r w:rsidR="00D52286" w:rsidRPr="0073308E">
        <w:rPr>
          <w:rFonts w:ascii="Times New Roman" w:hAnsi="Times New Roman" w:cs="Times New Roman"/>
          <w:sz w:val="24"/>
          <w:szCs w:val="24"/>
        </w:rPr>
        <w:t>audzēkņu</w:t>
      </w:r>
      <w:r w:rsidRPr="0073308E">
        <w:rPr>
          <w:rFonts w:ascii="Times New Roman" w:hAnsi="Times New Roman" w:cs="Times New Roman"/>
          <w:sz w:val="24"/>
          <w:szCs w:val="24"/>
        </w:rPr>
        <w:t xml:space="preserve"> veselību.</w:t>
      </w:r>
    </w:p>
    <w:p w:rsidR="00B36920" w:rsidRPr="0073308E" w:rsidRDefault="00B36920" w:rsidP="00E0093E">
      <w:pPr>
        <w:spacing w:after="0" w:line="360" w:lineRule="auto"/>
        <w:ind w:firstLine="360"/>
        <w:jc w:val="both"/>
        <w:rPr>
          <w:rFonts w:ascii="Times New Roman" w:hAnsi="Times New Roman" w:cs="Times New Roman"/>
          <w:sz w:val="24"/>
          <w:szCs w:val="24"/>
        </w:rPr>
      </w:pPr>
      <w:r w:rsidRPr="0073308E">
        <w:rPr>
          <w:rFonts w:ascii="Times New Roman" w:hAnsi="Times New Roman" w:cs="Times New Roman"/>
          <w:sz w:val="24"/>
          <w:szCs w:val="24"/>
        </w:rPr>
        <w:t>Izvirzītie uzdevumi sp</w:t>
      </w:r>
      <w:r w:rsidR="009E3ABD" w:rsidRPr="0073308E">
        <w:rPr>
          <w:rFonts w:ascii="Times New Roman" w:hAnsi="Times New Roman" w:cs="Times New Roman"/>
          <w:sz w:val="24"/>
          <w:szCs w:val="24"/>
        </w:rPr>
        <w:t>orta aktivitātēm gan telpās</w:t>
      </w:r>
      <w:r w:rsidRPr="0073308E">
        <w:rPr>
          <w:rFonts w:ascii="Times New Roman" w:hAnsi="Times New Roman" w:cs="Times New Roman"/>
          <w:sz w:val="24"/>
          <w:szCs w:val="24"/>
        </w:rPr>
        <w:t>, gan ārpus tām.</w:t>
      </w:r>
    </w:p>
    <w:p w:rsidR="00B36920" w:rsidRPr="0073308E" w:rsidRDefault="00B36920" w:rsidP="00E0093E">
      <w:pPr>
        <w:pStyle w:val="ListParagraph"/>
        <w:numPr>
          <w:ilvl w:val="0"/>
          <w:numId w:val="15"/>
        </w:numPr>
        <w:spacing w:after="0" w:line="360" w:lineRule="auto"/>
        <w:ind w:left="1276"/>
        <w:jc w:val="both"/>
        <w:rPr>
          <w:rFonts w:ascii="Times New Roman" w:hAnsi="Times New Roman" w:cs="Times New Roman"/>
          <w:sz w:val="24"/>
          <w:szCs w:val="24"/>
        </w:rPr>
      </w:pPr>
      <w:r w:rsidRPr="0073308E">
        <w:rPr>
          <w:rFonts w:ascii="Times New Roman" w:hAnsi="Times New Roman" w:cs="Times New Roman"/>
          <w:sz w:val="24"/>
          <w:szCs w:val="24"/>
        </w:rPr>
        <w:t>radīt kustību prieku un interesi par aktīvu un veselīgu dzīvesveidu;</w:t>
      </w:r>
    </w:p>
    <w:p w:rsidR="00B36920" w:rsidRPr="0073308E" w:rsidRDefault="00B36920" w:rsidP="00E0093E">
      <w:pPr>
        <w:pStyle w:val="ListParagraph"/>
        <w:numPr>
          <w:ilvl w:val="0"/>
          <w:numId w:val="15"/>
        </w:numPr>
        <w:spacing w:after="0" w:line="360" w:lineRule="auto"/>
        <w:ind w:left="1276"/>
        <w:jc w:val="both"/>
        <w:rPr>
          <w:rFonts w:ascii="Times New Roman" w:hAnsi="Times New Roman" w:cs="Times New Roman"/>
          <w:sz w:val="24"/>
          <w:szCs w:val="24"/>
        </w:rPr>
      </w:pPr>
      <w:r w:rsidRPr="0073308E">
        <w:rPr>
          <w:rFonts w:ascii="Times New Roman" w:hAnsi="Times New Roman" w:cs="Times New Roman"/>
          <w:sz w:val="24"/>
          <w:szCs w:val="24"/>
        </w:rPr>
        <w:t>veicināt pozitīvas emocijas un vēlmi iesaistīties kustību aktivitātēs;</w:t>
      </w:r>
    </w:p>
    <w:p w:rsidR="00B234A9" w:rsidRPr="0073308E" w:rsidRDefault="00B234A9" w:rsidP="00E0093E">
      <w:pPr>
        <w:spacing w:after="0" w:line="360" w:lineRule="auto"/>
        <w:ind w:firstLine="720"/>
        <w:jc w:val="both"/>
        <w:rPr>
          <w:rFonts w:ascii="Times New Roman" w:hAnsi="Times New Roman" w:cs="Times New Roman"/>
          <w:sz w:val="24"/>
          <w:szCs w:val="24"/>
        </w:rPr>
      </w:pPr>
      <w:r w:rsidRPr="0073308E">
        <w:rPr>
          <w:rFonts w:ascii="Times New Roman" w:hAnsi="Times New Roman" w:cs="Times New Roman"/>
          <w:sz w:val="24"/>
          <w:szCs w:val="24"/>
        </w:rPr>
        <w:t>Iestādē ir izstrādāta kārtība</w:t>
      </w:r>
      <w:r w:rsidR="00D360C6" w:rsidRPr="0073308E">
        <w:rPr>
          <w:rFonts w:ascii="Times New Roman" w:hAnsi="Times New Roman" w:cs="Times New Roman"/>
          <w:sz w:val="24"/>
          <w:szCs w:val="24"/>
        </w:rPr>
        <w:t xml:space="preserve"> </w:t>
      </w:r>
      <w:r w:rsidRPr="0073308E">
        <w:rPr>
          <w:rFonts w:ascii="Times New Roman" w:hAnsi="Times New Roman" w:cs="Times New Roman"/>
          <w:sz w:val="24"/>
          <w:szCs w:val="24"/>
        </w:rPr>
        <w:t>-</w:t>
      </w:r>
      <w:r w:rsidR="00D360C6" w:rsidRPr="0073308E">
        <w:rPr>
          <w:rFonts w:ascii="Times New Roman" w:hAnsi="Times New Roman" w:cs="Times New Roman"/>
          <w:sz w:val="24"/>
          <w:szCs w:val="24"/>
        </w:rPr>
        <w:t xml:space="preserve"> </w:t>
      </w:r>
      <w:r w:rsidRPr="0073308E">
        <w:rPr>
          <w:rFonts w:ascii="Times New Roman" w:hAnsi="Times New Roman" w:cs="Times New Roman"/>
          <w:sz w:val="24"/>
          <w:szCs w:val="24"/>
        </w:rPr>
        <w:t xml:space="preserve">vadītājas un skolotāju rīcība, ja </w:t>
      </w:r>
      <w:r w:rsidR="00D52286" w:rsidRPr="0073308E">
        <w:rPr>
          <w:rFonts w:ascii="Times New Roman" w:hAnsi="Times New Roman" w:cs="Times New Roman"/>
          <w:sz w:val="24"/>
          <w:szCs w:val="24"/>
        </w:rPr>
        <w:t>audzēkņi</w:t>
      </w:r>
      <w:r w:rsidR="009E3ABD" w:rsidRPr="0073308E">
        <w:rPr>
          <w:rFonts w:ascii="Times New Roman" w:hAnsi="Times New Roman" w:cs="Times New Roman"/>
          <w:sz w:val="24"/>
          <w:szCs w:val="24"/>
        </w:rPr>
        <w:t xml:space="preserve"> apdra</w:t>
      </w:r>
      <w:r w:rsidRPr="0073308E">
        <w:rPr>
          <w:rFonts w:ascii="Times New Roman" w:hAnsi="Times New Roman" w:cs="Times New Roman"/>
          <w:sz w:val="24"/>
          <w:szCs w:val="24"/>
        </w:rPr>
        <w:t>ud savu vai citu personību drošību,</w:t>
      </w:r>
      <w:r w:rsidR="00D360C6" w:rsidRPr="0073308E">
        <w:rPr>
          <w:rFonts w:ascii="Times New Roman" w:hAnsi="Times New Roman" w:cs="Times New Roman"/>
          <w:sz w:val="24"/>
          <w:szCs w:val="24"/>
        </w:rPr>
        <w:t xml:space="preserve"> </w:t>
      </w:r>
      <w:r w:rsidRPr="0073308E">
        <w:rPr>
          <w:rFonts w:ascii="Times New Roman" w:hAnsi="Times New Roman" w:cs="Times New Roman"/>
          <w:sz w:val="24"/>
          <w:szCs w:val="24"/>
        </w:rPr>
        <w:t>dzīvību,</w:t>
      </w:r>
      <w:r w:rsidR="00D360C6" w:rsidRPr="0073308E">
        <w:rPr>
          <w:rFonts w:ascii="Times New Roman" w:hAnsi="Times New Roman" w:cs="Times New Roman"/>
          <w:sz w:val="24"/>
          <w:szCs w:val="24"/>
        </w:rPr>
        <w:t xml:space="preserve"> </w:t>
      </w:r>
      <w:r w:rsidRPr="0073308E">
        <w:rPr>
          <w:rFonts w:ascii="Times New Roman" w:hAnsi="Times New Roman" w:cs="Times New Roman"/>
          <w:sz w:val="24"/>
          <w:szCs w:val="24"/>
        </w:rPr>
        <w:t xml:space="preserve">veselību, vai, ja tiek konstatēta fiziska vai emocionāla vardarbība pret </w:t>
      </w:r>
      <w:r w:rsidR="00D52286" w:rsidRPr="0073308E">
        <w:rPr>
          <w:rFonts w:ascii="Times New Roman" w:hAnsi="Times New Roman" w:cs="Times New Roman"/>
          <w:sz w:val="24"/>
          <w:szCs w:val="24"/>
        </w:rPr>
        <w:t>audzēkņu</w:t>
      </w:r>
      <w:r w:rsidRPr="0073308E">
        <w:rPr>
          <w:rFonts w:ascii="Times New Roman" w:hAnsi="Times New Roman" w:cs="Times New Roman"/>
          <w:sz w:val="24"/>
          <w:szCs w:val="24"/>
        </w:rPr>
        <w:t>.</w:t>
      </w:r>
    </w:p>
    <w:p w:rsidR="00C3017F" w:rsidRPr="0073308E" w:rsidRDefault="00C3017F" w:rsidP="00E0093E">
      <w:pPr>
        <w:spacing w:after="0" w:line="360" w:lineRule="auto"/>
        <w:ind w:firstLine="720"/>
        <w:jc w:val="both"/>
        <w:rPr>
          <w:rFonts w:ascii="Times New Roman" w:hAnsi="Times New Roman" w:cs="Times New Roman"/>
          <w:sz w:val="24"/>
          <w:szCs w:val="24"/>
        </w:rPr>
      </w:pPr>
      <w:r w:rsidRPr="0073308E">
        <w:rPr>
          <w:rFonts w:ascii="Times New Roman" w:hAnsi="Times New Roman" w:cs="Times New Roman"/>
          <w:sz w:val="24"/>
          <w:szCs w:val="24"/>
        </w:rPr>
        <w:t xml:space="preserve">Saskaņā ar </w:t>
      </w:r>
      <w:r w:rsidR="00D360C6" w:rsidRPr="0073308E">
        <w:rPr>
          <w:rFonts w:ascii="Times New Roman" w:hAnsi="Times New Roman" w:cs="Times New Roman"/>
          <w:sz w:val="24"/>
          <w:szCs w:val="24"/>
        </w:rPr>
        <w:t>darba aizsardzības</w:t>
      </w:r>
      <w:r w:rsidRPr="0073308E">
        <w:rPr>
          <w:rFonts w:ascii="Times New Roman" w:hAnsi="Times New Roman" w:cs="Times New Roman"/>
          <w:sz w:val="24"/>
          <w:szCs w:val="24"/>
        </w:rPr>
        <w:t xml:space="preserve"> principiem iestādē ir izveid</w:t>
      </w:r>
      <w:r w:rsidR="00F620C4">
        <w:rPr>
          <w:rFonts w:ascii="Times New Roman" w:hAnsi="Times New Roman" w:cs="Times New Roman"/>
          <w:sz w:val="24"/>
          <w:szCs w:val="24"/>
        </w:rPr>
        <w:t>ota darba aizsardzības sistēma</w:t>
      </w:r>
      <w:r w:rsidR="000C31F3">
        <w:rPr>
          <w:rFonts w:ascii="Times New Roman" w:hAnsi="Times New Roman" w:cs="Times New Roman"/>
          <w:sz w:val="24"/>
          <w:szCs w:val="24"/>
        </w:rPr>
        <w:t xml:space="preserve"> </w:t>
      </w:r>
      <w:r w:rsidR="00F620C4">
        <w:rPr>
          <w:rFonts w:ascii="Times New Roman" w:hAnsi="Times New Roman" w:cs="Times New Roman"/>
          <w:sz w:val="24"/>
          <w:szCs w:val="24"/>
        </w:rPr>
        <w:t>.Ir nozīmēts darbinieks</w:t>
      </w:r>
      <w:r w:rsidRPr="0073308E">
        <w:rPr>
          <w:rFonts w:ascii="Times New Roman" w:hAnsi="Times New Roman" w:cs="Times New Roman"/>
          <w:sz w:val="24"/>
          <w:szCs w:val="24"/>
        </w:rPr>
        <w:t>, kas atbild par darba aizsardzību. Darba aizsardzības sistēma paredz:</w:t>
      </w:r>
    </w:p>
    <w:p w:rsidR="00C3017F" w:rsidRPr="0073308E" w:rsidRDefault="00C3017F" w:rsidP="00E0093E">
      <w:pPr>
        <w:pStyle w:val="ListParagraph"/>
        <w:numPr>
          <w:ilvl w:val="0"/>
          <w:numId w:val="16"/>
        </w:numPr>
        <w:spacing w:after="0" w:line="360" w:lineRule="auto"/>
        <w:ind w:left="1134"/>
        <w:jc w:val="both"/>
        <w:rPr>
          <w:rFonts w:ascii="Times New Roman" w:hAnsi="Times New Roman" w:cs="Times New Roman"/>
          <w:sz w:val="24"/>
          <w:szCs w:val="24"/>
        </w:rPr>
      </w:pPr>
      <w:r w:rsidRPr="0073308E">
        <w:rPr>
          <w:rFonts w:ascii="Times New Roman" w:hAnsi="Times New Roman" w:cs="Times New Roman"/>
          <w:sz w:val="24"/>
          <w:szCs w:val="24"/>
        </w:rPr>
        <w:t>regulāri veikt nodarbināto instruktāžas. Ikviens nodarbinātais saņem instruktāžu un tiek apmācīts da</w:t>
      </w:r>
      <w:r w:rsidR="000C31F3">
        <w:rPr>
          <w:rFonts w:ascii="Times New Roman" w:hAnsi="Times New Roman" w:cs="Times New Roman"/>
          <w:sz w:val="24"/>
          <w:szCs w:val="24"/>
        </w:rPr>
        <w:t>rba aizsardzības jomā, kas tieši</w:t>
      </w:r>
      <w:r w:rsidRPr="0073308E">
        <w:rPr>
          <w:rFonts w:ascii="Times New Roman" w:hAnsi="Times New Roman" w:cs="Times New Roman"/>
          <w:sz w:val="24"/>
          <w:szCs w:val="24"/>
        </w:rPr>
        <w:t xml:space="preserve"> attiecas uz viņa darba vietu un darba veikšanu. Šādu </w:t>
      </w:r>
      <w:r w:rsidR="000C31F3">
        <w:rPr>
          <w:rFonts w:ascii="Times New Roman" w:hAnsi="Times New Roman" w:cs="Times New Roman"/>
          <w:sz w:val="24"/>
          <w:szCs w:val="24"/>
        </w:rPr>
        <w:t>instruktāžu veic SIA” IC pakalpojumi”</w:t>
      </w:r>
      <w:r w:rsidRPr="0073308E">
        <w:rPr>
          <w:rFonts w:ascii="Times New Roman" w:hAnsi="Times New Roman" w:cs="Times New Roman"/>
          <w:sz w:val="24"/>
          <w:szCs w:val="24"/>
        </w:rPr>
        <w:t>. Inst</w:t>
      </w:r>
      <w:r w:rsidR="009E3ABD" w:rsidRPr="0073308E">
        <w:rPr>
          <w:rFonts w:ascii="Times New Roman" w:hAnsi="Times New Roman" w:cs="Times New Roman"/>
          <w:sz w:val="24"/>
          <w:szCs w:val="24"/>
        </w:rPr>
        <w:t xml:space="preserve">ruktāža un apmācība tiek veikta </w:t>
      </w:r>
      <w:r w:rsidR="00D360C6" w:rsidRPr="0073308E">
        <w:rPr>
          <w:rFonts w:ascii="Times New Roman" w:hAnsi="Times New Roman" w:cs="Times New Roman"/>
          <w:sz w:val="24"/>
          <w:szCs w:val="24"/>
        </w:rPr>
        <w:t>stājoties darba attiecībās;</w:t>
      </w:r>
    </w:p>
    <w:p w:rsidR="00C3017F" w:rsidRPr="0073308E" w:rsidRDefault="00C3017F" w:rsidP="00E0093E">
      <w:pPr>
        <w:pStyle w:val="ListParagraph"/>
        <w:numPr>
          <w:ilvl w:val="0"/>
          <w:numId w:val="16"/>
        </w:numPr>
        <w:spacing w:after="0" w:line="360" w:lineRule="auto"/>
        <w:ind w:left="1134"/>
        <w:jc w:val="both"/>
        <w:rPr>
          <w:rFonts w:ascii="Times New Roman" w:hAnsi="Times New Roman" w:cs="Times New Roman"/>
          <w:sz w:val="24"/>
          <w:szCs w:val="24"/>
        </w:rPr>
      </w:pPr>
      <w:r w:rsidRPr="0073308E">
        <w:rPr>
          <w:rFonts w:ascii="Times New Roman" w:hAnsi="Times New Roman" w:cs="Times New Roman"/>
          <w:sz w:val="24"/>
          <w:szCs w:val="24"/>
        </w:rPr>
        <w:lastRenderedPageBreak/>
        <w:t>darbinieki tiek nodrošināti ar individuālajiem darba aizsardzības līdzekļiem;</w:t>
      </w:r>
    </w:p>
    <w:p w:rsidR="00C3017F" w:rsidRPr="0073308E" w:rsidRDefault="00C3017F" w:rsidP="00E0093E">
      <w:pPr>
        <w:pStyle w:val="ListParagraph"/>
        <w:numPr>
          <w:ilvl w:val="0"/>
          <w:numId w:val="16"/>
        </w:numPr>
        <w:spacing w:after="0" w:line="360" w:lineRule="auto"/>
        <w:ind w:left="1134"/>
        <w:jc w:val="both"/>
        <w:rPr>
          <w:rFonts w:ascii="Times New Roman" w:hAnsi="Times New Roman" w:cs="Times New Roman"/>
          <w:sz w:val="24"/>
          <w:szCs w:val="24"/>
        </w:rPr>
      </w:pPr>
      <w:r w:rsidRPr="0073308E">
        <w:rPr>
          <w:rFonts w:ascii="Times New Roman" w:hAnsi="Times New Roman" w:cs="Times New Roman"/>
          <w:sz w:val="24"/>
          <w:szCs w:val="24"/>
        </w:rPr>
        <w:t>tiek veikta darba vides pārbaude, lai novērstu darba vides riska ietekmi uz to nodarbināto drošību un veselību, kuriem saskaņā ar normatīvajiem aktiem noteikta īpaša aizsardzība;</w:t>
      </w:r>
    </w:p>
    <w:p w:rsidR="00C3017F" w:rsidRPr="0073308E" w:rsidRDefault="00D360C6" w:rsidP="00E0093E">
      <w:pPr>
        <w:pStyle w:val="ListParagraph"/>
        <w:numPr>
          <w:ilvl w:val="0"/>
          <w:numId w:val="16"/>
        </w:numPr>
        <w:spacing w:after="0" w:line="360" w:lineRule="auto"/>
        <w:ind w:left="1134"/>
        <w:jc w:val="both"/>
        <w:rPr>
          <w:rFonts w:ascii="Times New Roman" w:hAnsi="Times New Roman" w:cs="Times New Roman"/>
          <w:sz w:val="24"/>
          <w:szCs w:val="24"/>
        </w:rPr>
      </w:pPr>
      <w:r w:rsidRPr="0073308E">
        <w:rPr>
          <w:rFonts w:ascii="Times New Roman" w:hAnsi="Times New Roman" w:cs="Times New Roman"/>
          <w:sz w:val="24"/>
          <w:szCs w:val="24"/>
        </w:rPr>
        <w:t>kā arī darbiniekiem ir</w:t>
      </w:r>
      <w:r w:rsidR="00C3017F" w:rsidRPr="0073308E">
        <w:rPr>
          <w:rFonts w:ascii="Times New Roman" w:hAnsi="Times New Roman" w:cs="Times New Roman"/>
          <w:sz w:val="24"/>
          <w:szCs w:val="24"/>
        </w:rPr>
        <w:t xml:space="preserve"> pienākums rūpēties par savu drošību un veselību darbā, kā arī par to personu drošību un veselību, kuras ietekmē, vai var ietekmēt</w:t>
      </w:r>
      <w:r w:rsidR="009E3ABD" w:rsidRPr="0073308E">
        <w:rPr>
          <w:rFonts w:ascii="Times New Roman" w:hAnsi="Times New Roman" w:cs="Times New Roman"/>
          <w:sz w:val="24"/>
          <w:szCs w:val="24"/>
        </w:rPr>
        <w:t xml:space="preserve"> viņu</w:t>
      </w:r>
      <w:r w:rsidR="00E12CBB" w:rsidRPr="0073308E">
        <w:rPr>
          <w:rFonts w:ascii="Times New Roman" w:hAnsi="Times New Roman" w:cs="Times New Roman"/>
          <w:sz w:val="24"/>
          <w:szCs w:val="24"/>
        </w:rPr>
        <w:t xml:space="preserve"> darbs.</w:t>
      </w:r>
    </w:p>
    <w:p w:rsidR="00E12CBB" w:rsidRPr="0073308E" w:rsidRDefault="00E12CBB" w:rsidP="00E0093E">
      <w:pPr>
        <w:spacing w:after="0" w:line="360" w:lineRule="auto"/>
        <w:jc w:val="both"/>
        <w:rPr>
          <w:rFonts w:ascii="Times New Roman" w:hAnsi="Times New Roman" w:cs="Times New Roman"/>
          <w:b/>
          <w:sz w:val="24"/>
          <w:szCs w:val="24"/>
        </w:rPr>
      </w:pPr>
      <w:r w:rsidRPr="0073308E">
        <w:rPr>
          <w:rFonts w:ascii="Times New Roman" w:hAnsi="Times New Roman" w:cs="Times New Roman"/>
          <w:b/>
          <w:sz w:val="24"/>
          <w:szCs w:val="24"/>
        </w:rPr>
        <w:t>Darba aizsardzības speciālists iestādē novērtē darba vides risku šādā kārtībā:</w:t>
      </w:r>
    </w:p>
    <w:p w:rsidR="00E12CBB" w:rsidRPr="0073308E" w:rsidRDefault="00E12CBB" w:rsidP="00E0093E">
      <w:pPr>
        <w:pStyle w:val="ListParagraph"/>
        <w:numPr>
          <w:ilvl w:val="0"/>
          <w:numId w:val="18"/>
        </w:numPr>
        <w:spacing w:after="0" w:line="360" w:lineRule="auto"/>
        <w:ind w:left="1134"/>
        <w:jc w:val="both"/>
        <w:rPr>
          <w:rFonts w:ascii="Times New Roman" w:hAnsi="Times New Roman" w:cs="Times New Roman"/>
          <w:sz w:val="24"/>
          <w:szCs w:val="24"/>
        </w:rPr>
      </w:pPr>
      <w:r w:rsidRPr="0073308E">
        <w:rPr>
          <w:rFonts w:ascii="Times New Roman" w:hAnsi="Times New Roman" w:cs="Times New Roman"/>
          <w:sz w:val="24"/>
          <w:szCs w:val="24"/>
        </w:rPr>
        <w:t>konstatē darba vides faktorus, kuri rada vai var radīt risku nodarbināto drošībai un veselībai; (reizi gadā)</w:t>
      </w:r>
    </w:p>
    <w:p w:rsidR="00E12CBB" w:rsidRPr="0073308E" w:rsidRDefault="000C31F3" w:rsidP="00E0093E">
      <w:pPr>
        <w:pStyle w:val="ListParagraph"/>
        <w:numPr>
          <w:ilvl w:val="0"/>
          <w:numId w:val="18"/>
        </w:num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nosaka</w:t>
      </w:r>
      <w:r w:rsidR="00E12CBB" w:rsidRPr="0073308E">
        <w:rPr>
          <w:rFonts w:ascii="Times New Roman" w:hAnsi="Times New Roman" w:cs="Times New Roman"/>
          <w:sz w:val="24"/>
          <w:szCs w:val="24"/>
        </w:rPr>
        <w:t xml:space="preserve"> personas,kuru drošība un veselība ir pakļauta darba vides riskam;</w:t>
      </w:r>
    </w:p>
    <w:p w:rsidR="00E12CBB" w:rsidRPr="0073308E" w:rsidRDefault="00E12CBB" w:rsidP="00E0093E">
      <w:pPr>
        <w:pStyle w:val="ListParagraph"/>
        <w:numPr>
          <w:ilvl w:val="0"/>
          <w:numId w:val="18"/>
        </w:numPr>
        <w:spacing w:after="0" w:line="360" w:lineRule="auto"/>
        <w:ind w:left="1134"/>
        <w:jc w:val="both"/>
        <w:rPr>
          <w:rFonts w:ascii="Times New Roman" w:hAnsi="Times New Roman" w:cs="Times New Roman"/>
          <w:sz w:val="24"/>
          <w:szCs w:val="24"/>
        </w:rPr>
      </w:pPr>
      <w:r w:rsidRPr="0073308E">
        <w:rPr>
          <w:rFonts w:ascii="Times New Roman" w:hAnsi="Times New Roman" w:cs="Times New Roman"/>
          <w:sz w:val="24"/>
          <w:szCs w:val="24"/>
        </w:rPr>
        <w:t>izvērtē darba vides riska apjomu un raksturu;</w:t>
      </w:r>
    </w:p>
    <w:p w:rsidR="00E12CBB" w:rsidRPr="0073308E" w:rsidRDefault="00E12CBB" w:rsidP="00E0093E">
      <w:pPr>
        <w:pStyle w:val="ListParagraph"/>
        <w:numPr>
          <w:ilvl w:val="0"/>
          <w:numId w:val="18"/>
        </w:numPr>
        <w:spacing w:after="0" w:line="360" w:lineRule="auto"/>
        <w:ind w:left="1134"/>
        <w:jc w:val="both"/>
        <w:rPr>
          <w:rFonts w:ascii="Times New Roman" w:hAnsi="Times New Roman" w:cs="Times New Roman"/>
          <w:sz w:val="24"/>
          <w:szCs w:val="24"/>
        </w:rPr>
      </w:pPr>
      <w:r w:rsidRPr="0073308E">
        <w:rPr>
          <w:rFonts w:ascii="Times New Roman" w:hAnsi="Times New Roman" w:cs="Times New Roman"/>
          <w:sz w:val="24"/>
          <w:szCs w:val="24"/>
        </w:rPr>
        <w:t>nosaka, kādi darba aizsardzības pasākumi ir nepieciešami, lai novēŗstu vai mazinātu darba vides risku.</w:t>
      </w:r>
    </w:p>
    <w:p w:rsidR="00E12CBB" w:rsidRPr="0073308E" w:rsidRDefault="00E12CBB" w:rsidP="00E0093E">
      <w:pPr>
        <w:pStyle w:val="ListParagraph"/>
        <w:spacing w:after="0" w:line="360" w:lineRule="auto"/>
        <w:ind w:left="0"/>
        <w:jc w:val="both"/>
        <w:rPr>
          <w:rFonts w:ascii="Times New Roman" w:hAnsi="Times New Roman" w:cs="Times New Roman"/>
          <w:sz w:val="24"/>
          <w:szCs w:val="24"/>
        </w:rPr>
      </w:pPr>
    </w:p>
    <w:p w:rsidR="00E12CBB" w:rsidRPr="0073308E" w:rsidRDefault="00E12CBB" w:rsidP="00E0093E">
      <w:pPr>
        <w:pStyle w:val="ListParagraph"/>
        <w:spacing w:after="0" w:line="360" w:lineRule="auto"/>
        <w:ind w:left="0"/>
        <w:jc w:val="both"/>
        <w:rPr>
          <w:rFonts w:ascii="Times New Roman" w:hAnsi="Times New Roman" w:cs="Times New Roman"/>
          <w:b/>
          <w:sz w:val="24"/>
          <w:szCs w:val="24"/>
        </w:rPr>
      </w:pPr>
      <w:r w:rsidRPr="0073308E">
        <w:rPr>
          <w:rFonts w:ascii="Times New Roman" w:hAnsi="Times New Roman" w:cs="Times New Roman"/>
          <w:b/>
          <w:sz w:val="24"/>
          <w:szCs w:val="24"/>
        </w:rPr>
        <w:t>Turpmākā attīstība:</w:t>
      </w:r>
    </w:p>
    <w:p w:rsidR="00E12CBB" w:rsidRPr="0073308E" w:rsidRDefault="00E12CBB" w:rsidP="00E0093E">
      <w:pPr>
        <w:pStyle w:val="ListParagraph"/>
        <w:numPr>
          <w:ilvl w:val="0"/>
          <w:numId w:val="20"/>
        </w:numPr>
        <w:spacing w:after="0" w:line="360" w:lineRule="auto"/>
        <w:ind w:left="1276"/>
        <w:jc w:val="both"/>
        <w:rPr>
          <w:rFonts w:ascii="Times New Roman" w:hAnsi="Times New Roman" w:cs="Times New Roman"/>
          <w:sz w:val="24"/>
          <w:szCs w:val="24"/>
        </w:rPr>
      </w:pPr>
      <w:r w:rsidRPr="0073308E">
        <w:rPr>
          <w:rFonts w:ascii="Times New Roman" w:hAnsi="Times New Roman" w:cs="Times New Roman"/>
          <w:sz w:val="24"/>
          <w:szCs w:val="24"/>
        </w:rPr>
        <w:t>Organi</w:t>
      </w:r>
      <w:r w:rsidR="009E3ABD" w:rsidRPr="0073308E">
        <w:rPr>
          <w:rFonts w:ascii="Times New Roman" w:hAnsi="Times New Roman" w:cs="Times New Roman"/>
          <w:sz w:val="24"/>
          <w:szCs w:val="24"/>
        </w:rPr>
        <w:t>zēt iestādes darbiniekiem pirmās</w:t>
      </w:r>
      <w:r w:rsidRPr="0073308E">
        <w:rPr>
          <w:rFonts w:ascii="Times New Roman" w:hAnsi="Times New Roman" w:cs="Times New Roman"/>
          <w:sz w:val="24"/>
          <w:szCs w:val="24"/>
        </w:rPr>
        <w:t xml:space="preserve"> palīdzības kursus.</w:t>
      </w:r>
    </w:p>
    <w:p w:rsidR="00D52286" w:rsidRPr="0073308E" w:rsidRDefault="00D52286" w:rsidP="00E0093E">
      <w:pPr>
        <w:spacing w:line="360" w:lineRule="auto"/>
        <w:rPr>
          <w:rFonts w:ascii="Times New Roman" w:hAnsi="Times New Roman" w:cs="Times New Roman"/>
          <w:b/>
          <w:sz w:val="28"/>
          <w:szCs w:val="28"/>
        </w:rPr>
      </w:pPr>
    </w:p>
    <w:p w:rsidR="00E12CBB" w:rsidRPr="0073308E" w:rsidRDefault="00E12CBB" w:rsidP="00E0093E">
      <w:pPr>
        <w:spacing w:after="0" w:line="360" w:lineRule="auto"/>
        <w:jc w:val="center"/>
        <w:rPr>
          <w:rFonts w:ascii="Times New Roman" w:hAnsi="Times New Roman" w:cs="Times New Roman"/>
          <w:b/>
          <w:sz w:val="28"/>
          <w:szCs w:val="28"/>
        </w:rPr>
      </w:pPr>
      <w:r w:rsidRPr="0073308E">
        <w:rPr>
          <w:rFonts w:ascii="Times New Roman" w:hAnsi="Times New Roman" w:cs="Times New Roman"/>
          <w:b/>
          <w:sz w:val="28"/>
          <w:szCs w:val="28"/>
        </w:rPr>
        <w:t>3.4.2. Kritērijs- Atbalsts personības veidošanā</w:t>
      </w:r>
    </w:p>
    <w:p w:rsidR="00E12CBB" w:rsidRPr="0073308E" w:rsidRDefault="00E12CBB" w:rsidP="00E0093E">
      <w:pPr>
        <w:spacing w:after="0" w:line="360" w:lineRule="auto"/>
        <w:ind w:firstLine="567"/>
        <w:jc w:val="both"/>
        <w:rPr>
          <w:rFonts w:ascii="Times New Roman" w:hAnsi="Times New Roman" w:cs="Times New Roman"/>
          <w:sz w:val="24"/>
          <w:szCs w:val="24"/>
        </w:rPr>
      </w:pPr>
      <w:r w:rsidRPr="0073308E">
        <w:rPr>
          <w:rFonts w:ascii="Times New Roman" w:hAnsi="Times New Roman" w:cs="Times New Roman"/>
          <w:sz w:val="24"/>
          <w:szCs w:val="24"/>
        </w:rPr>
        <w:t>Mācību gada sākumā skolotājas izstrādā savas</w:t>
      </w:r>
      <w:r w:rsidR="005E0DE8" w:rsidRPr="0073308E">
        <w:rPr>
          <w:rFonts w:ascii="Times New Roman" w:hAnsi="Times New Roman" w:cs="Times New Roman"/>
          <w:sz w:val="24"/>
          <w:szCs w:val="24"/>
        </w:rPr>
        <w:t xml:space="preserve"> pirmsskolas iestādes</w:t>
      </w:r>
      <w:r w:rsidRPr="0073308E">
        <w:rPr>
          <w:rFonts w:ascii="Times New Roman" w:hAnsi="Times New Roman" w:cs="Times New Roman"/>
          <w:sz w:val="24"/>
          <w:szCs w:val="24"/>
        </w:rPr>
        <w:t xml:space="preserve"> grupas pas</w:t>
      </w:r>
      <w:r w:rsidR="00F620C4">
        <w:rPr>
          <w:rFonts w:ascii="Times New Roman" w:hAnsi="Times New Roman" w:cs="Times New Roman"/>
          <w:sz w:val="24"/>
          <w:szCs w:val="24"/>
        </w:rPr>
        <w:t>ākuma plānu visam mācību gadam</w:t>
      </w:r>
      <w:r w:rsidRPr="0073308E">
        <w:rPr>
          <w:rFonts w:ascii="Times New Roman" w:hAnsi="Times New Roman" w:cs="Times New Roman"/>
          <w:sz w:val="24"/>
          <w:szCs w:val="24"/>
        </w:rPr>
        <w:t>,balstoties uz gadskārtu tradīc</w:t>
      </w:r>
      <w:r w:rsidR="009E3ABD" w:rsidRPr="0073308E">
        <w:rPr>
          <w:rFonts w:ascii="Times New Roman" w:hAnsi="Times New Roman" w:cs="Times New Roman"/>
          <w:sz w:val="24"/>
          <w:szCs w:val="24"/>
        </w:rPr>
        <w:t>ijām</w:t>
      </w:r>
      <w:r w:rsidRPr="0073308E">
        <w:rPr>
          <w:rFonts w:ascii="Times New Roman" w:hAnsi="Times New Roman" w:cs="Times New Roman"/>
          <w:sz w:val="24"/>
          <w:szCs w:val="24"/>
        </w:rPr>
        <w:t xml:space="preserve"> un cikliskumu dabā un cilvēku dzīvē</w:t>
      </w:r>
      <w:r w:rsidR="0054012C">
        <w:rPr>
          <w:rFonts w:ascii="Times New Roman" w:hAnsi="Times New Roman" w:cs="Times New Roman"/>
          <w:sz w:val="24"/>
          <w:szCs w:val="24"/>
        </w:rPr>
        <w:t xml:space="preserve"> </w:t>
      </w:r>
      <w:r w:rsidRPr="0073308E">
        <w:rPr>
          <w:rFonts w:ascii="Times New Roman" w:hAnsi="Times New Roman" w:cs="Times New Roman"/>
          <w:sz w:val="24"/>
          <w:szCs w:val="24"/>
        </w:rPr>
        <w:t>.Pasākuma plāna veidošanā iesaistām arī vecākus un speciālistus, k</w:t>
      </w:r>
      <w:r w:rsidR="009E3ABD" w:rsidRPr="0073308E">
        <w:rPr>
          <w:rFonts w:ascii="Times New Roman" w:hAnsi="Times New Roman" w:cs="Times New Roman"/>
          <w:sz w:val="24"/>
          <w:szCs w:val="24"/>
        </w:rPr>
        <w:t>as vada grupas mūzikas</w:t>
      </w:r>
      <w:r w:rsidRPr="0073308E">
        <w:rPr>
          <w:rFonts w:ascii="Times New Roman" w:hAnsi="Times New Roman" w:cs="Times New Roman"/>
          <w:sz w:val="24"/>
          <w:szCs w:val="24"/>
        </w:rPr>
        <w:t xml:space="preserve"> nodarbības</w:t>
      </w:r>
      <w:r w:rsidR="00BC2731" w:rsidRPr="0073308E">
        <w:rPr>
          <w:rFonts w:ascii="Times New Roman" w:hAnsi="Times New Roman" w:cs="Times New Roman"/>
          <w:sz w:val="24"/>
          <w:szCs w:val="24"/>
        </w:rPr>
        <w:t>, respektējam viņu domas un ideja</w:t>
      </w:r>
      <w:r w:rsidR="009E3ABD" w:rsidRPr="0073308E">
        <w:rPr>
          <w:rFonts w:ascii="Times New Roman" w:hAnsi="Times New Roman" w:cs="Times New Roman"/>
          <w:sz w:val="24"/>
          <w:szCs w:val="24"/>
        </w:rPr>
        <w:t>s. Plāns ir pietiekami elastīgs</w:t>
      </w:r>
      <w:r w:rsidR="00BC2731" w:rsidRPr="0073308E">
        <w:rPr>
          <w:rFonts w:ascii="Times New Roman" w:hAnsi="Times New Roman" w:cs="Times New Roman"/>
          <w:sz w:val="24"/>
          <w:szCs w:val="24"/>
        </w:rPr>
        <w:t xml:space="preserve"> un laika gaitā tiek papildināts vai arī no kaut kā atsakāmies.</w:t>
      </w:r>
    </w:p>
    <w:p w:rsidR="00BC2731" w:rsidRPr="0073308E" w:rsidRDefault="00BC2731" w:rsidP="00E0093E">
      <w:pPr>
        <w:spacing w:after="0" w:line="360" w:lineRule="auto"/>
        <w:ind w:firstLine="567"/>
        <w:jc w:val="both"/>
        <w:rPr>
          <w:rFonts w:ascii="Times New Roman" w:hAnsi="Times New Roman" w:cs="Times New Roman"/>
          <w:sz w:val="24"/>
          <w:szCs w:val="24"/>
        </w:rPr>
      </w:pPr>
      <w:r w:rsidRPr="0073308E">
        <w:rPr>
          <w:rFonts w:ascii="Times New Roman" w:hAnsi="Times New Roman" w:cs="Times New Roman"/>
          <w:sz w:val="24"/>
          <w:szCs w:val="24"/>
        </w:rPr>
        <w:t>Iestādē svinam visus</w:t>
      </w:r>
      <w:r w:rsidR="005E0DE8" w:rsidRPr="0073308E">
        <w:rPr>
          <w:rFonts w:ascii="Times New Roman" w:hAnsi="Times New Roman" w:cs="Times New Roman"/>
          <w:sz w:val="24"/>
          <w:szCs w:val="24"/>
        </w:rPr>
        <w:t xml:space="preserve"> latviešu tradicionālos</w:t>
      </w:r>
      <w:r w:rsidRPr="0073308E">
        <w:rPr>
          <w:rFonts w:ascii="Times New Roman" w:hAnsi="Times New Roman" w:cs="Times New Roman"/>
          <w:sz w:val="24"/>
          <w:szCs w:val="24"/>
        </w:rPr>
        <w:t xml:space="preserve"> svētkus, tādējādi, </w:t>
      </w:r>
      <w:r w:rsidR="00D52286" w:rsidRPr="0073308E">
        <w:rPr>
          <w:rFonts w:ascii="Times New Roman" w:hAnsi="Times New Roman" w:cs="Times New Roman"/>
          <w:sz w:val="24"/>
          <w:szCs w:val="24"/>
        </w:rPr>
        <w:t>audzēkņi</w:t>
      </w:r>
      <w:r w:rsidRPr="0073308E">
        <w:rPr>
          <w:rFonts w:ascii="Times New Roman" w:hAnsi="Times New Roman" w:cs="Times New Roman"/>
          <w:sz w:val="24"/>
          <w:szCs w:val="24"/>
        </w:rPr>
        <w:t xml:space="preserve"> iepazīst latviešu tautas tradīcijas un vērtības.</w:t>
      </w:r>
    </w:p>
    <w:p w:rsidR="00BC2731" w:rsidRPr="0073308E" w:rsidRDefault="00BC2731" w:rsidP="00E0093E">
      <w:pPr>
        <w:spacing w:after="0" w:line="360" w:lineRule="auto"/>
        <w:jc w:val="both"/>
        <w:rPr>
          <w:rFonts w:ascii="Times New Roman" w:hAnsi="Times New Roman" w:cs="Times New Roman"/>
          <w:b/>
          <w:sz w:val="24"/>
          <w:szCs w:val="24"/>
        </w:rPr>
      </w:pPr>
      <w:r w:rsidRPr="0073308E">
        <w:rPr>
          <w:rFonts w:ascii="Times New Roman" w:hAnsi="Times New Roman" w:cs="Times New Roman"/>
          <w:b/>
          <w:sz w:val="24"/>
          <w:szCs w:val="24"/>
        </w:rPr>
        <w:t>Izglītības iestādē realizē interešu izglītības programmu:</w:t>
      </w:r>
    </w:p>
    <w:p w:rsidR="00BC2731" w:rsidRPr="0073308E" w:rsidRDefault="00BC2731" w:rsidP="00E0093E">
      <w:pPr>
        <w:pStyle w:val="ListParagraph"/>
        <w:numPr>
          <w:ilvl w:val="0"/>
          <w:numId w:val="21"/>
        </w:numPr>
        <w:spacing w:after="0" w:line="360" w:lineRule="auto"/>
        <w:ind w:left="1134"/>
        <w:jc w:val="both"/>
        <w:rPr>
          <w:rFonts w:ascii="Times New Roman" w:hAnsi="Times New Roman" w:cs="Times New Roman"/>
          <w:b/>
          <w:sz w:val="24"/>
          <w:szCs w:val="24"/>
        </w:rPr>
      </w:pPr>
      <w:r w:rsidRPr="0073308E">
        <w:rPr>
          <w:rFonts w:ascii="Times New Roman" w:hAnsi="Times New Roman" w:cs="Times New Roman"/>
          <w:b/>
          <w:sz w:val="24"/>
          <w:szCs w:val="24"/>
        </w:rPr>
        <w:t>Tautiskā</w:t>
      </w:r>
      <w:r w:rsidR="00414A99" w:rsidRPr="0073308E">
        <w:rPr>
          <w:rFonts w:ascii="Times New Roman" w:hAnsi="Times New Roman" w:cs="Times New Roman"/>
          <w:b/>
          <w:sz w:val="24"/>
          <w:szCs w:val="24"/>
        </w:rPr>
        <w:t>s</w:t>
      </w:r>
      <w:r w:rsidRPr="0073308E">
        <w:rPr>
          <w:rFonts w:ascii="Times New Roman" w:hAnsi="Times New Roman" w:cs="Times New Roman"/>
          <w:b/>
          <w:sz w:val="24"/>
          <w:szCs w:val="24"/>
        </w:rPr>
        <w:t xml:space="preserve"> dejas</w:t>
      </w:r>
    </w:p>
    <w:p w:rsidR="00026378" w:rsidRPr="0073308E" w:rsidRDefault="005E0DE8" w:rsidP="00E0093E">
      <w:pPr>
        <w:spacing w:after="0" w:line="360" w:lineRule="auto"/>
        <w:ind w:firstLine="720"/>
        <w:jc w:val="both"/>
        <w:rPr>
          <w:rFonts w:ascii="Times New Roman" w:hAnsi="Times New Roman" w:cs="Times New Roman"/>
          <w:sz w:val="24"/>
          <w:szCs w:val="24"/>
        </w:rPr>
      </w:pPr>
      <w:r w:rsidRPr="0073308E">
        <w:rPr>
          <w:rFonts w:ascii="Times New Roman" w:hAnsi="Times New Roman" w:cs="Times New Roman"/>
          <w:sz w:val="24"/>
          <w:szCs w:val="24"/>
        </w:rPr>
        <w:t xml:space="preserve">Interešu izglītības programma ir mērķtiecīga </w:t>
      </w:r>
      <w:r w:rsidR="00026378" w:rsidRPr="0073308E">
        <w:rPr>
          <w:rFonts w:ascii="Times New Roman" w:hAnsi="Times New Roman" w:cs="Times New Roman"/>
          <w:sz w:val="24"/>
          <w:szCs w:val="24"/>
        </w:rPr>
        <w:t>-  vispusīg</w:t>
      </w:r>
      <w:r w:rsidRPr="0073308E">
        <w:rPr>
          <w:rFonts w:ascii="Times New Roman" w:hAnsi="Times New Roman" w:cs="Times New Roman"/>
          <w:sz w:val="24"/>
          <w:szCs w:val="24"/>
        </w:rPr>
        <w:t>ai</w:t>
      </w:r>
      <w:r w:rsidR="00026378" w:rsidRPr="0073308E">
        <w:rPr>
          <w:rFonts w:ascii="Times New Roman" w:hAnsi="Times New Roman" w:cs="Times New Roman"/>
          <w:sz w:val="24"/>
          <w:szCs w:val="24"/>
        </w:rPr>
        <w:t xml:space="preserve"> </w:t>
      </w:r>
      <w:r w:rsidR="00D52286" w:rsidRPr="0073308E">
        <w:rPr>
          <w:rFonts w:ascii="Times New Roman" w:hAnsi="Times New Roman" w:cs="Times New Roman"/>
          <w:sz w:val="24"/>
          <w:szCs w:val="24"/>
        </w:rPr>
        <w:t>audzēkņu</w:t>
      </w:r>
      <w:r w:rsidR="00026378" w:rsidRPr="0073308E">
        <w:rPr>
          <w:rFonts w:ascii="Times New Roman" w:hAnsi="Times New Roman" w:cs="Times New Roman"/>
          <w:sz w:val="24"/>
          <w:szCs w:val="24"/>
        </w:rPr>
        <w:t xml:space="preserve"> attīstībai. Interešu izglītības nodarbību laikus plāno atbilstoši </w:t>
      </w:r>
      <w:r w:rsidR="00D52286" w:rsidRPr="0073308E">
        <w:rPr>
          <w:rFonts w:ascii="Times New Roman" w:hAnsi="Times New Roman" w:cs="Times New Roman"/>
          <w:sz w:val="24"/>
          <w:szCs w:val="24"/>
        </w:rPr>
        <w:t>audzēkņu</w:t>
      </w:r>
      <w:r w:rsidR="00026378" w:rsidRPr="0073308E">
        <w:rPr>
          <w:rFonts w:ascii="Times New Roman" w:hAnsi="Times New Roman" w:cs="Times New Roman"/>
          <w:sz w:val="24"/>
          <w:szCs w:val="24"/>
        </w:rPr>
        <w:t xml:space="preserve"> vajadzībām un iestādes kopējām darba plānam.</w:t>
      </w:r>
    </w:p>
    <w:p w:rsidR="00026378" w:rsidRPr="0073308E" w:rsidRDefault="00026378" w:rsidP="00E0093E">
      <w:pPr>
        <w:spacing w:after="0" w:line="360" w:lineRule="auto"/>
        <w:ind w:firstLine="720"/>
        <w:jc w:val="both"/>
        <w:rPr>
          <w:rFonts w:ascii="Times New Roman" w:hAnsi="Times New Roman" w:cs="Times New Roman"/>
          <w:sz w:val="24"/>
          <w:szCs w:val="24"/>
        </w:rPr>
      </w:pPr>
    </w:p>
    <w:p w:rsidR="00665BEB" w:rsidRPr="0073308E" w:rsidRDefault="00665BEB" w:rsidP="00E0093E">
      <w:pPr>
        <w:spacing w:after="0" w:line="360" w:lineRule="auto"/>
        <w:ind w:firstLine="720"/>
        <w:jc w:val="center"/>
        <w:rPr>
          <w:rFonts w:ascii="Times New Roman" w:hAnsi="Times New Roman" w:cs="Times New Roman"/>
          <w:b/>
          <w:sz w:val="24"/>
          <w:szCs w:val="24"/>
        </w:rPr>
      </w:pPr>
      <w:r w:rsidRPr="0073308E">
        <w:rPr>
          <w:rFonts w:ascii="Times New Roman" w:hAnsi="Times New Roman" w:cs="Times New Roman"/>
          <w:b/>
          <w:sz w:val="28"/>
          <w:szCs w:val="28"/>
        </w:rPr>
        <w:t xml:space="preserve">3.4.3. Kritērijs – sadarbība ar </w:t>
      </w:r>
      <w:r w:rsidR="00D52286" w:rsidRPr="0073308E">
        <w:rPr>
          <w:rFonts w:ascii="Times New Roman" w:hAnsi="Times New Roman" w:cs="Times New Roman"/>
          <w:b/>
          <w:sz w:val="28"/>
          <w:szCs w:val="28"/>
        </w:rPr>
        <w:t>audzēkņa</w:t>
      </w:r>
      <w:r w:rsidRPr="0073308E">
        <w:rPr>
          <w:rFonts w:ascii="Times New Roman" w:hAnsi="Times New Roman" w:cs="Times New Roman"/>
          <w:b/>
          <w:sz w:val="28"/>
          <w:szCs w:val="28"/>
        </w:rPr>
        <w:t xml:space="preserve"> ģimeni</w:t>
      </w:r>
    </w:p>
    <w:p w:rsidR="001934AC" w:rsidRPr="0073308E" w:rsidRDefault="00665BEB" w:rsidP="00E0093E">
      <w:pPr>
        <w:spacing w:after="0" w:line="360" w:lineRule="auto"/>
        <w:ind w:firstLine="720"/>
        <w:jc w:val="both"/>
        <w:rPr>
          <w:rFonts w:ascii="Times New Roman" w:hAnsi="Times New Roman" w:cs="Times New Roman"/>
          <w:sz w:val="24"/>
          <w:szCs w:val="24"/>
        </w:rPr>
      </w:pPr>
      <w:r w:rsidRPr="0073308E">
        <w:rPr>
          <w:rFonts w:ascii="Times New Roman" w:hAnsi="Times New Roman" w:cs="Times New Roman"/>
          <w:sz w:val="24"/>
          <w:szCs w:val="24"/>
        </w:rPr>
        <w:t>Skolotāji veido sadarbību ar ģimenēm,</w:t>
      </w:r>
      <w:r w:rsidR="00252A52">
        <w:rPr>
          <w:rFonts w:ascii="Times New Roman" w:hAnsi="Times New Roman" w:cs="Times New Roman"/>
          <w:sz w:val="24"/>
          <w:szCs w:val="24"/>
        </w:rPr>
        <w:t xml:space="preserve"> lai tādējādi optimāli nodrošinā</w:t>
      </w:r>
      <w:r w:rsidRPr="0073308E">
        <w:rPr>
          <w:rFonts w:ascii="Times New Roman" w:hAnsi="Times New Roman" w:cs="Times New Roman"/>
          <w:sz w:val="24"/>
          <w:szCs w:val="24"/>
        </w:rPr>
        <w:t xml:space="preserve">tu </w:t>
      </w:r>
      <w:r w:rsidR="00D52286" w:rsidRPr="0073308E">
        <w:rPr>
          <w:rFonts w:ascii="Times New Roman" w:hAnsi="Times New Roman" w:cs="Times New Roman"/>
          <w:sz w:val="24"/>
          <w:szCs w:val="24"/>
        </w:rPr>
        <w:t>audzēkņu</w:t>
      </w:r>
      <w:r w:rsidRPr="0073308E">
        <w:rPr>
          <w:rFonts w:ascii="Times New Roman" w:hAnsi="Times New Roman" w:cs="Times New Roman"/>
          <w:sz w:val="24"/>
          <w:szCs w:val="24"/>
        </w:rPr>
        <w:t xml:space="preserve"> mācīšanās un attīstības vajadzības. Kad </w:t>
      </w:r>
      <w:r w:rsidR="00D52286" w:rsidRPr="0073308E">
        <w:rPr>
          <w:rFonts w:ascii="Times New Roman" w:hAnsi="Times New Roman" w:cs="Times New Roman"/>
          <w:sz w:val="24"/>
          <w:szCs w:val="24"/>
        </w:rPr>
        <w:t>audzēkņi</w:t>
      </w:r>
      <w:r w:rsidRPr="0073308E">
        <w:rPr>
          <w:rFonts w:ascii="Times New Roman" w:hAnsi="Times New Roman" w:cs="Times New Roman"/>
          <w:sz w:val="24"/>
          <w:szCs w:val="24"/>
        </w:rPr>
        <w:t xml:space="preserve"> sāk apmeklēt </w:t>
      </w:r>
      <w:r w:rsidR="005E0DE8" w:rsidRPr="0073308E">
        <w:rPr>
          <w:rFonts w:ascii="Times New Roman" w:hAnsi="Times New Roman" w:cs="Times New Roman"/>
          <w:sz w:val="24"/>
          <w:szCs w:val="24"/>
        </w:rPr>
        <w:t>pirmsskolas iestādi</w:t>
      </w:r>
      <w:r w:rsidRPr="0073308E">
        <w:rPr>
          <w:rFonts w:ascii="Times New Roman" w:hAnsi="Times New Roman" w:cs="Times New Roman"/>
          <w:sz w:val="24"/>
          <w:szCs w:val="24"/>
        </w:rPr>
        <w:t xml:space="preserve">, skolotāji </w:t>
      </w:r>
      <w:r w:rsidRPr="0073308E">
        <w:rPr>
          <w:rFonts w:ascii="Times New Roman" w:hAnsi="Times New Roman" w:cs="Times New Roman"/>
          <w:sz w:val="24"/>
          <w:szCs w:val="24"/>
        </w:rPr>
        <w:lastRenderedPageBreak/>
        <w:t>vecākiem vienkārši un saprotami izstāsta par Montesori pedagoģijas metodēm un izskaidro, ar ko tā atšķiras no citām pedagoģiskajām metodēm</w:t>
      </w:r>
      <w:r w:rsidR="00144A75" w:rsidRPr="0073308E">
        <w:rPr>
          <w:rFonts w:ascii="Times New Roman" w:hAnsi="Times New Roman" w:cs="Times New Roman"/>
          <w:sz w:val="24"/>
          <w:szCs w:val="24"/>
        </w:rPr>
        <w:t>. Skolotāji organizē individuāla</w:t>
      </w:r>
      <w:r w:rsidRPr="0073308E">
        <w:rPr>
          <w:rFonts w:ascii="Times New Roman" w:hAnsi="Times New Roman" w:cs="Times New Roman"/>
          <w:sz w:val="24"/>
          <w:szCs w:val="24"/>
        </w:rPr>
        <w:t>s pārrunas par</w:t>
      </w:r>
      <w:r w:rsidR="001934AC" w:rsidRPr="0073308E">
        <w:rPr>
          <w:rFonts w:ascii="Times New Roman" w:hAnsi="Times New Roman" w:cs="Times New Roman"/>
          <w:sz w:val="24"/>
          <w:szCs w:val="24"/>
        </w:rPr>
        <w:t xml:space="preserve"> </w:t>
      </w:r>
      <w:r w:rsidR="00D52286" w:rsidRPr="0073308E">
        <w:rPr>
          <w:rFonts w:ascii="Times New Roman" w:hAnsi="Times New Roman" w:cs="Times New Roman"/>
          <w:sz w:val="24"/>
          <w:szCs w:val="24"/>
        </w:rPr>
        <w:t>audzēkņu</w:t>
      </w:r>
      <w:r w:rsidR="001934AC" w:rsidRPr="0073308E">
        <w:rPr>
          <w:rFonts w:ascii="Times New Roman" w:hAnsi="Times New Roman" w:cs="Times New Roman"/>
          <w:sz w:val="24"/>
          <w:szCs w:val="24"/>
        </w:rPr>
        <w:t xml:space="preserve"> sasniegumiem un grūtībām. T</w:t>
      </w:r>
      <w:r w:rsidRPr="0073308E">
        <w:rPr>
          <w:rFonts w:ascii="Times New Roman" w:hAnsi="Times New Roman" w:cs="Times New Roman"/>
          <w:sz w:val="24"/>
          <w:szCs w:val="24"/>
        </w:rPr>
        <w:t>iek respektēts vecāku viedoklis un idejas.</w:t>
      </w:r>
    </w:p>
    <w:p w:rsidR="001934AC" w:rsidRPr="0073308E" w:rsidRDefault="001934AC" w:rsidP="00E0093E">
      <w:pPr>
        <w:spacing w:after="0" w:line="360" w:lineRule="auto"/>
        <w:ind w:firstLine="720"/>
        <w:jc w:val="both"/>
        <w:rPr>
          <w:rFonts w:ascii="Times New Roman" w:hAnsi="Times New Roman" w:cs="Times New Roman"/>
          <w:sz w:val="24"/>
          <w:szCs w:val="24"/>
        </w:rPr>
      </w:pPr>
      <w:r w:rsidRPr="0073308E">
        <w:rPr>
          <w:rFonts w:ascii="Times New Roman" w:hAnsi="Times New Roman" w:cs="Times New Roman"/>
          <w:sz w:val="24"/>
          <w:szCs w:val="24"/>
        </w:rPr>
        <w:t>Skolotāji interesējas  un apkopo informāciju par ģimeņu interesēm, nodarbēm brīvajā laikā, nacionālo kultūru un profesiju, mudina vecākus dažādos veidos iesaistīties pasākumos  un aktivitātes.</w:t>
      </w:r>
    </w:p>
    <w:p w:rsidR="001934AC" w:rsidRPr="0073308E" w:rsidRDefault="00D52286" w:rsidP="00E0093E">
      <w:pPr>
        <w:spacing w:after="0" w:line="360" w:lineRule="auto"/>
        <w:ind w:firstLine="720"/>
        <w:jc w:val="both"/>
        <w:rPr>
          <w:rFonts w:ascii="Times New Roman" w:hAnsi="Times New Roman" w:cs="Times New Roman"/>
          <w:sz w:val="24"/>
          <w:szCs w:val="24"/>
        </w:rPr>
      </w:pPr>
      <w:r w:rsidRPr="0073308E">
        <w:rPr>
          <w:rFonts w:ascii="Times New Roman" w:hAnsi="Times New Roman" w:cs="Times New Roman"/>
          <w:sz w:val="24"/>
          <w:szCs w:val="24"/>
        </w:rPr>
        <w:t>Audzēkņu</w:t>
      </w:r>
      <w:r w:rsidR="001934AC" w:rsidRPr="0073308E">
        <w:rPr>
          <w:rFonts w:ascii="Times New Roman" w:hAnsi="Times New Roman" w:cs="Times New Roman"/>
          <w:sz w:val="24"/>
          <w:szCs w:val="24"/>
        </w:rPr>
        <w:t xml:space="preserve"> vecāki regulāri tiek informēti par iestādes darbību (vecāku sapulces, individuālas sarunas, telefona sarunas, mājas lapa, kopīgi pasākumi). Skolotāji vecākiem sniedz </w:t>
      </w:r>
      <w:r w:rsidR="00144A75" w:rsidRPr="0073308E">
        <w:rPr>
          <w:rFonts w:ascii="Times New Roman" w:hAnsi="Times New Roman" w:cs="Times New Roman"/>
          <w:sz w:val="24"/>
          <w:szCs w:val="24"/>
        </w:rPr>
        <w:t>nepieciešamo</w:t>
      </w:r>
      <w:r w:rsidR="001934AC" w:rsidRPr="0073308E">
        <w:rPr>
          <w:rFonts w:ascii="Times New Roman" w:hAnsi="Times New Roman" w:cs="Times New Roman"/>
          <w:sz w:val="24"/>
          <w:szCs w:val="24"/>
        </w:rPr>
        <w:t xml:space="preserve"> informāciju.</w:t>
      </w:r>
    </w:p>
    <w:p w:rsidR="00BD64E7" w:rsidRPr="0073308E" w:rsidRDefault="001934AC" w:rsidP="00E0093E">
      <w:pPr>
        <w:spacing w:after="0" w:line="360" w:lineRule="auto"/>
        <w:ind w:firstLine="720"/>
        <w:jc w:val="both"/>
        <w:rPr>
          <w:rFonts w:ascii="Times New Roman" w:hAnsi="Times New Roman" w:cs="Times New Roman"/>
          <w:sz w:val="24"/>
          <w:szCs w:val="24"/>
        </w:rPr>
      </w:pPr>
      <w:r w:rsidRPr="0073308E">
        <w:rPr>
          <w:rFonts w:ascii="Times New Roman" w:hAnsi="Times New Roman" w:cs="Times New Roman"/>
          <w:sz w:val="24"/>
          <w:szCs w:val="24"/>
        </w:rPr>
        <w:t xml:space="preserve">Vecāki tiek informēti par dažādiem aktuāliem jautājumiem saistībā ar </w:t>
      </w:r>
      <w:r w:rsidR="00D52286" w:rsidRPr="0073308E">
        <w:rPr>
          <w:rFonts w:ascii="Times New Roman" w:hAnsi="Times New Roman" w:cs="Times New Roman"/>
          <w:sz w:val="24"/>
          <w:szCs w:val="24"/>
        </w:rPr>
        <w:t>audzēkņa</w:t>
      </w:r>
      <w:r w:rsidRPr="0073308E">
        <w:rPr>
          <w:rFonts w:ascii="Times New Roman" w:hAnsi="Times New Roman" w:cs="Times New Roman"/>
          <w:sz w:val="24"/>
          <w:szCs w:val="24"/>
        </w:rPr>
        <w:t xml:space="preserve"> attīstību. Jau mācību gada sākumā precizē galvenos uzdevumus, </w:t>
      </w:r>
      <w:r w:rsidR="00F12B65" w:rsidRPr="0073308E">
        <w:rPr>
          <w:rFonts w:ascii="Times New Roman" w:hAnsi="Times New Roman" w:cs="Times New Roman"/>
          <w:sz w:val="24"/>
          <w:szCs w:val="24"/>
        </w:rPr>
        <w:t>kas</w:t>
      </w:r>
      <w:r w:rsidRPr="0073308E">
        <w:rPr>
          <w:rFonts w:ascii="Times New Roman" w:hAnsi="Times New Roman" w:cs="Times New Roman"/>
          <w:sz w:val="24"/>
          <w:szCs w:val="24"/>
        </w:rPr>
        <w:t xml:space="preserve"> </w:t>
      </w:r>
      <w:r w:rsidR="00D52286" w:rsidRPr="0073308E">
        <w:rPr>
          <w:rFonts w:ascii="Times New Roman" w:hAnsi="Times New Roman" w:cs="Times New Roman"/>
          <w:sz w:val="24"/>
          <w:szCs w:val="24"/>
        </w:rPr>
        <w:t>audzēkņa</w:t>
      </w:r>
      <w:r w:rsidRPr="0073308E">
        <w:rPr>
          <w:rFonts w:ascii="Times New Roman" w:hAnsi="Times New Roman" w:cs="Times New Roman"/>
          <w:sz w:val="24"/>
          <w:szCs w:val="24"/>
        </w:rPr>
        <w:t>m jāapgūst un ko katrs vecāks un skolotāja var darīt</w:t>
      </w:r>
      <w:r w:rsidR="00252A52">
        <w:rPr>
          <w:rFonts w:ascii="Times New Roman" w:hAnsi="Times New Roman" w:cs="Times New Roman"/>
          <w:sz w:val="24"/>
          <w:szCs w:val="24"/>
        </w:rPr>
        <w:t xml:space="preserve">, </w:t>
      </w:r>
      <w:r w:rsidR="00F620C4">
        <w:rPr>
          <w:rFonts w:ascii="Times New Roman" w:hAnsi="Times New Roman" w:cs="Times New Roman"/>
          <w:sz w:val="24"/>
          <w:szCs w:val="24"/>
        </w:rPr>
        <w:t>ja</w:t>
      </w:r>
      <w:r w:rsidRPr="0073308E">
        <w:rPr>
          <w:rFonts w:ascii="Times New Roman" w:hAnsi="Times New Roman" w:cs="Times New Roman"/>
          <w:sz w:val="24"/>
          <w:szCs w:val="24"/>
        </w:rPr>
        <w:t xml:space="preserve"> ģimenē </w:t>
      </w:r>
      <w:r w:rsidR="00F12B65" w:rsidRPr="0073308E">
        <w:rPr>
          <w:rFonts w:ascii="Times New Roman" w:hAnsi="Times New Roman" w:cs="Times New Roman"/>
          <w:sz w:val="24"/>
          <w:szCs w:val="24"/>
        </w:rPr>
        <w:t>komunicē</w:t>
      </w:r>
      <w:r w:rsidR="009E3ABD" w:rsidRPr="0073308E">
        <w:rPr>
          <w:rFonts w:ascii="Times New Roman" w:hAnsi="Times New Roman" w:cs="Times New Roman"/>
          <w:sz w:val="24"/>
          <w:szCs w:val="24"/>
        </w:rPr>
        <w:t xml:space="preserve"> </w:t>
      </w:r>
      <w:r w:rsidRPr="0073308E">
        <w:rPr>
          <w:rFonts w:ascii="Times New Roman" w:hAnsi="Times New Roman" w:cs="Times New Roman"/>
          <w:sz w:val="24"/>
          <w:szCs w:val="24"/>
        </w:rPr>
        <w:t xml:space="preserve">krievu valodā. Skolotāji nodrošina iespējas vecākiem mācīties un dalīties zināšanās par to, kā rūpēties par </w:t>
      </w:r>
      <w:r w:rsidR="00D52286" w:rsidRPr="0073308E">
        <w:rPr>
          <w:rFonts w:ascii="Times New Roman" w:hAnsi="Times New Roman" w:cs="Times New Roman"/>
          <w:sz w:val="24"/>
          <w:szCs w:val="24"/>
        </w:rPr>
        <w:t>audzēkņa</w:t>
      </w:r>
      <w:r w:rsidRPr="0073308E">
        <w:rPr>
          <w:rFonts w:ascii="Times New Roman" w:hAnsi="Times New Roman" w:cs="Times New Roman"/>
          <w:sz w:val="24"/>
          <w:szCs w:val="24"/>
        </w:rPr>
        <w:t xml:space="preserve"> izglītību. Vecāku sanāksmēs tiek iekļauta kāda no sarunu tēmām par to, </w:t>
      </w:r>
      <w:r w:rsidR="00BD64E7" w:rsidRPr="0073308E">
        <w:rPr>
          <w:rFonts w:ascii="Times New Roman" w:hAnsi="Times New Roman" w:cs="Times New Roman"/>
          <w:sz w:val="24"/>
          <w:szCs w:val="24"/>
        </w:rPr>
        <w:t xml:space="preserve">kā rūpēties par </w:t>
      </w:r>
      <w:r w:rsidR="00D52286" w:rsidRPr="0073308E">
        <w:rPr>
          <w:rFonts w:ascii="Times New Roman" w:hAnsi="Times New Roman" w:cs="Times New Roman"/>
          <w:sz w:val="24"/>
          <w:szCs w:val="24"/>
        </w:rPr>
        <w:t>audzēkņa</w:t>
      </w:r>
      <w:r w:rsidR="00BD64E7" w:rsidRPr="0073308E">
        <w:rPr>
          <w:rFonts w:ascii="Times New Roman" w:hAnsi="Times New Roman" w:cs="Times New Roman"/>
          <w:sz w:val="24"/>
          <w:szCs w:val="24"/>
        </w:rPr>
        <w:t xml:space="preserve"> attīstību un izglītību. Vecākiem piedāvā dažādu literatūru, speciālista padomus.</w:t>
      </w:r>
    </w:p>
    <w:p w:rsidR="00026378" w:rsidRPr="0073308E" w:rsidRDefault="00BD64E7" w:rsidP="00E0093E">
      <w:pPr>
        <w:spacing w:after="0" w:line="360" w:lineRule="auto"/>
        <w:ind w:firstLine="720"/>
        <w:jc w:val="both"/>
        <w:rPr>
          <w:rFonts w:ascii="Times New Roman" w:hAnsi="Times New Roman" w:cs="Times New Roman"/>
          <w:sz w:val="24"/>
          <w:szCs w:val="24"/>
        </w:rPr>
      </w:pPr>
      <w:r w:rsidRPr="0073308E">
        <w:rPr>
          <w:rFonts w:ascii="Times New Roman" w:hAnsi="Times New Roman" w:cs="Times New Roman"/>
          <w:sz w:val="24"/>
          <w:szCs w:val="24"/>
        </w:rPr>
        <w:t>Pirms katras vecāku sanāksmes skolotāji sagatavo sanāksmes tematiku, kura tiek pārrunāta. Atsevišķas grupu skolotājas sanāksmi vada, izmantojot informācijas tehnoloģijas (prezentācijas). Skolotājas par šādām sanāksmēm no vecākiem ir saņēmušas atzinīgus vārdus, pamatojot, ka šādā veidā visa veida informācija ir ļoti pārskatāma.</w:t>
      </w:r>
      <w:r w:rsidR="00665BEB" w:rsidRPr="0073308E">
        <w:rPr>
          <w:rFonts w:ascii="Times New Roman" w:hAnsi="Times New Roman" w:cs="Times New Roman"/>
          <w:sz w:val="24"/>
          <w:szCs w:val="24"/>
        </w:rPr>
        <w:t xml:space="preserve"> </w:t>
      </w:r>
    </w:p>
    <w:p w:rsidR="00D52286" w:rsidRPr="0073308E" w:rsidRDefault="00D52286" w:rsidP="00E0093E">
      <w:pPr>
        <w:spacing w:after="0" w:line="360" w:lineRule="auto"/>
        <w:ind w:firstLine="720"/>
        <w:jc w:val="center"/>
        <w:rPr>
          <w:rFonts w:ascii="Times New Roman" w:hAnsi="Times New Roman" w:cs="Times New Roman"/>
          <w:b/>
          <w:sz w:val="28"/>
          <w:szCs w:val="28"/>
        </w:rPr>
      </w:pPr>
    </w:p>
    <w:p w:rsidR="00D52286" w:rsidRPr="0073308E" w:rsidRDefault="00D52286" w:rsidP="0073308E">
      <w:pPr>
        <w:spacing w:line="360" w:lineRule="auto"/>
        <w:ind w:firstLine="720"/>
        <w:jc w:val="center"/>
        <w:rPr>
          <w:rFonts w:ascii="Times New Roman" w:hAnsi="Times New Roman" w:cs="Times New Roman"/>
          <w:b/>
          <w:sz w:val="28"/>
          <w:szCs w:val="28"/>
        </w:rPr>
      </w:pPr>
    </w:p>
    <w:p w:rsidR="00BD64E7" w:rsidRPr="0073308E" w:rsidRDefault="00BD64E7" w:rsidP="00E0093E">
      <w:pPr>
        <w:spacing w:after="0" w:line="360" w:lineRule="auto"/>
        <w:ind w:firstLine="720"/>
        <w:jc w:val="center"/>
        <w:rPr>
          <w:rFonts w:ascii="Times New Roman" w:hAnsi="Times New Roman" w:cs="Times New Roman"/>
          <w:b/>
          <w:sz w:val="28"/>
          <w:szCs w:val="28"/>
        </w:rPr>
      </w:pPr>
      <w:r w:rsidRPr="0073308E">
        <w:rPr>
          <w:rFonts w:ascii="Times New Roman" w:hAnsi="Times New Roman" w:cs="Times New Roman"/>
          <w:b/>
          <w:sz w:val="28"/>
          <w:szCs w:val="28"/>
        </w:rPr>
        <w:t>3.4.4. Joma – Iestādes vide</w:t>
      </w:r>
    </w:p>
    <w:p w:rsidR="00BD64E7" w:rsidRPr="0073308E" w:rsidRDefault="00BD64E7" w:rsidP="00E0093E">
      <w:pPr>
        <w:spacing w:after="0" w:line="360" w:lineRule="auto"/>
        <w:ind w:firstLine="720"/>
        <w:rPr>
          <w:rFonts w:ascii="Times New Roman" w:hAnsi="Times New Roman" w:cs="Times New Roman"/>
          <w:sz w:val="24"/>
          <w:szCs w:val="28"/>
        </w:rPr>
      </w:pPr>
      <w:r w:rsidRPr="0073308E">
        <w:rPr>
          <w:rFonts w:ascii="Times New Roman" w:hAnsi="Times New Roman" w:cs="Times New Roman"/>
          <w:sz w:val="24"/>
          <w:szCs w:val="28"/>
        </w:rPr>
        <w:t xml:space="preserve">Skolotāji veido motivējošu </w:t>
      </w:r>
      <w:r w:rsidR="00F12B65" w:rsidRPr="0073308E">
        <w:rPr>
          <w:rFonts w:ascii="Times New Roman" w:hAnsi="Times New Roman" w:cs="Times New Roman"/>
          <w:sz w:val="24"/>
          <w:szCs w:val="28"/>
        </w:rPr>
        <w:t>grupas atmosfēru</w:t>
      </w:r>
      <w:r w:rsidRPr="0073308E">
        <w:rPr>
          <w:rFonts w:ascii="Times New Roman" w:hAnsi="Times New Roman" w:cs="Times New Roman"/>
          <w:sz w:val="24"/>
          <w:szCs w:val="28"/>
        </w:rPr>
        <w:t xml:space="preserve">, organizē grupas vidi tā, lai palīdzētu </w:t>
      </w:r>
      <w:r w:rsidR="00D52286" w:rsidRPr="0073308E">
        <w:rPr>
          <w:rFonts w:ascii="Times New Roman" w:hAnsi="Times New Roman" w:cs="Times New Roman"/>
          <w:sz w:val="24"/>
          <w:szCs w:val="28"/>
        </w:rPr>
        <w:t>audzēkņi</w:t>
      </w:r>
      <w:r w:rsidRPr="0073308E">
        <w:rPr>
          <w:rFonts w:ascii="Times New Roman" w:hAnsi="Times New Roman" w:cs="Times New Roman"/>
          <w:sz w:val="24"/>
          <w:szCs w:val="28"/>
        </w:rPr>
        <w:t>em tikt galā ar m</w:t>
      </w:r>
      <w:r w:rsidR="00D00910" w:rsidRPr="0073308E">
        <w:rPr>
          <w:rFonts w:ascii="Times New Roman" w:hAnsi="Times New Roman" w:cs="Times New Roman"/>
          <w:sz w:val="24"/>
          <w:szCs w:val="28"/>
        </w:rPr>
        <w:t>ācīšanās grūtībām, apgūt demokŗā</w:t>
      </w:r>
      <w:r w:rsidRPr="0073308E">
        <w:rPr>
          <w:rFonts w:ascii="Times New Roman" w:hAnsi="Times New Roman" w:cs="Times New Roman"/>
          <w:sz w:val="24"/>
          <w:szCs w:val="28"/>
        </w:rPr>
        <w:t>tijas iemaņas un strādāt gan patstāvīgi, gan sadarbībā ar citiem. Uz kastēm un groziem, kur a</w:t>
      </w:r>
      <w:r w:rsidR="00D00910" w:rsidRPr="0073308E">
        <w:rPr>
          <w:rFonts w:ascii="Times New Roman" w:hAnsi="Times New Roman" w:cs="Times New Roman"/>
          <w:sz w:val="24"/>
          <w:szCs w:val="28"/>
        </w:rPr>
        <w:t>trodas  materiāli, ir uzraksti</w:t>
      </w:r>
      <w:r w:rsidRPr="0073308E">
        <w:rPr>
          <w:rFonts w:ascii="Times New Roman" w:hAnsi="Times New Roman" w:cs="Times New Roman"/>
          <w:sz w:val="24"/>
          <w:szCs w:val="28"/>
        </w:rPr>
        <w:t xml:space="preserve"> ar drukātiem burtiem, kas netieši veicina </w:t>
      </w:r>
      <w:r w:rsidR="00D52286" w:rsidRPr="0073308E">
        <w:rPr>
          <w:rFonts w:ascii="Times New Roman" w:hAnsi="Times New Roman" w:cs="Times New Roman"/>
          <w:sz w:val="24"/>
          <w:szCs w:val="28"/>
        </w:rPr>
        <w:t>audzēkņu</w:t>
      </w:r>
      <w:r w:rsidRPr="0073308E">
        <w:rPr>
          <w:rFonts w:ascii="Times New Roman" w:hAnsi="Times New Roman" w:cs="Times New Roman"/>
          <w:sz w:val="24"/>
          <w:szCs w:val="28"/>
        </w:rPr>
        <w:t xml:space="preserve"> lasīt</w:t>
      </w:r>
      <w:r w:rsidR="001C3FA1" w:rsidRPr="0073308E">
        <w:rPr>
          <w:rFonts w:ascii="Times New Roman" w:hAnsi="Times New Roman" w:cs="Times New Roman"/>
          <w:sz w:val="24"/>
          <w:szCs w:val="28"/>
        </w:rPr>
        <w:t>p</w:t>
      </w:r>
      <w:r w:rsidRPr="0073308E">
        <w:rPr>
          <w:rFonts w:ascii="Times New Roman" w:hAnsi="Times New Roman" w:cs="Times New Roman"/>
          <w:sz w:val="24"/>
          <w:szCs w:val="28"/>
        </w:rPr>
        <w:t>rasmi. Tēmas ietvaros</w:t>
      </w:r>
      <w:r w:rsidR="001C3FA1" w:rsidRPr="0073308E">
        <w:rPr>
          <w:rFonts w:ascii="Times New Roman" w:hAnsi="Times New Roman" w:cs="Times New Roman"/>
          <w:sz w:val="24"/>
          <w:szCs w:val="28"/>
        </w:rPr>
        <w:t xml:space="preserve"> grupā tiek mainīti dažādi materiāli, ko </w:t>
      </w:r>
      <w:r w:rsidR="00D52286" w:rsidRPr="0073308E">
        <w:rPr>
          <w:rFonts w:ascii="Times New Roman" w:hAnsi="Times New Roman" w:cs="Times New Roman"/>
          <w:sz w:val="24"/>
          <w:szCs w:val="28"/>
        </w:rPr>
        <w:t>audzēkņi</w:t>
      </w:r>
      <w:r w:rsidR="001C3FA1" w:rsidRPr="0073308E">
        <w:rPr>
          <w:rFonts w:ascii="Times New Roman" w:hAnsi="Times New Roman" w:cs="Times New Roman"/>
          <w:sz w:val="24"/>
          <w:szCs w:val="28"/>
        </w:rPr>
        <w:t xml:space="preserve"> patstāvīgi un radoši izmanto. Aicinām skolotājas pārdomāt par uzskati, lai tā </w:t>
      </w:r>
      <w:r w:rsidR="00D52286" w:rsidRPr="0073308E">
        <w:rPr>
          <w:rFonts w:ascii="Times New Roman" w:hAnsi="Times New Roman" w:cs="Times New Roman"/>
          <w:sz w:val="24"/>
          <w:szCs w:val="28"/>
        </w:rPr>
        <w:t>audzēkņi</w:t>
      </w:r>
      <w:r w:rsidR="001C3FA1" w:rsidRPr="0073308E">
        <w:rPr>
          <w:rFonts w:ascii="Times New Roman" w:hAnsi="Times New Roman" w:cs="Times New Roman"/>
          <w:sz w:val="24"/>
          <w:szCs w:val="28"/>
        </w:rPr>
        <w:t>em būtu interesant</w:t>
      </w:r>
      <w:r w:rsidR="00D00910" w:rsidRPr="0073308E">
        <w:rPr>
          <w:rFonts w:ascii="Times New Roman" w:hAnsi="Times New Roman" w:cs="Times New Roman"/>
          <w:sz w:val="24"/>
          <w:szCs w:val="28"/>
        </w:rPr>
        <w:t>a un atbilstoša</w:t>
      </w:r>
      <w:r w:rsidR="00F12B65" w:rsidRPr="0073308E">
        <w:rPr>
          <w:rFonts w:ascii="Times New Roman" w:hAnsi="Times New Roman" w:cs="Times New Roman"/>
          <w:sz w:val="24"/>
          <w:szCs w:val="28"/>
        </w:rPr>
        <w:t xml:space="preserve"> tēmai, </w:t>
      </w:r>
      <w:r w:rsidR="00D52286" w:rsidRPr="0073308E">
        <w:rPr>
          <w:rFonts w:ascii="Times New Roman" w:hAnsi="Times New Roman" w:cs="Times New Roman"/>
          <w:sz w:val="24"/>
          <w:szCs w:val="28"/>
        </w:rPr>
        <w:t>audzēkņi</w:t>
      </w:r>
      <w:r w:rsidR="00F12B65" w:rsidRPr="0073308E">
        <w:rPr>
          <w:rFonts w:ascii="Times New Roman" w:hAnsi="Times New Roman" w:cs="Times New Roman"/>
          <w:sz w:val="24"/>
          <w:szCs w:val="28"/>
        </w:rPr>
        <w:t>em redzamā</w:t>
      </w:r>
      <w:r w:rsidR="001C3FA1" w:rsidRPr="0073308E">
        <w:rPr>
          <w:rFonts w:ascii="Times New Roman" w:hAnsi="Times New Roman" w:cs="Times New Roman"/>
          <w:sz w:val="24"/>
          <w:szCs w:val="28"/>
        </w:rPr>
        <w:t xml:space="preserve"> vietā.</w:t>
      </w:r>
    </w:p>
    <w:p w:rsidR="001C3FA1" w:rsidRPr="0073308E" w:rsidRDefault="001C3FA1" w:rsidP="00E0093E">
      <w:pPr>
        <w:spacing w:after="0" w:line="360" w:lineRule="auto"/>
        <w:ind w:firstLine="720"/>
        <w:rPr>
          <w:rFonts w:ascii="Times New Roman" w:hAnsi="Times New Roman" w:cs="Times New Roman"/>
          <w:sz w:val="24"/>
          <w:szCs w:val="28"/>
        </w:rPr>
      </w:pPr>
      <w:r w:rsidRPr="0073308E">
        <w:rPr>
          <w:rFonts w:ascii="Times New Roman" w:hAnsi="Times New Roman" w:cs="Times New Roman"/>
          <w:sz w:val="24"/>
          <w:szCs w:val="28"/>
        </w:rPr>
        <w:t xml:space="preserve">Sadarbībā ar vecākiem sagatavo dažādus rotājumus svētkiem grupas  telpas noformēšanai. Iestādes darbinieki rūpējas par iestādi, padarot telpas vēl skaistākas un estētiski baudāmas. Arī </w:t>
      </w:r>
      <w:r w:rsidR="00D52286" w:rsidRPr="0073308E">
        <w:rPr>
          <w:rFonts w:ascii="Times New Roman" w:hAnsi="Times New Roman" w:cs="Times New Roman"/>
          <w:sz w:val="24"/>
          <w:szCs w:val="28"/>
        </w:rPr>
        <w:t>audzēkņu</w:t>
      </w:r>
      <w:r w:rsidRPr="0073308E">
        <w:rPr>
          <w:rFonts w:ascii="Times New Roman" w:hAnsi="Times New Roman" w:cs="Times New Roman"/>
          <w:sz w:val="24"/>
          <w:szCs w:val="28"/>
        </w:rPr>
        <w:t xml:space="preserve"> un vecāku veikumam ir savs devums. Iestādē un grupās ir telpaugi, kurus kopā ar </w:t>
      </w:r>
      <w:r w:rsidR="00D52286" w:rsidRPr="0073308E">
        <w:rPr>
          <w:rFonts w:ascii="Times New Roman" w:hAnsi="Times New Roman" w:cs="Times New Roman"/>
          <w:sz w:val="24"/>
          <w:szCs w:val="28"/>
        </w:rPr>
        <w:t>audzēkņi</w:t>
      </w:r>
      <w:r w:rsidRPr="0073308E">
        <w:rPr>
          <w:rFonts w:ascii="Times New Roman" w:hAnsi="Times New Roman" w:cs="Times New Roman"/>
          <w:sz w:val="24"/>
          <w:szCs w:val="28"/>
        </w:rPr>
        <w:t>em vērojam, reizē visus mudinām par tiem rūpēties. Sadarbībā ar vecākiem tiek papildināta materiālā bāze ar dažādiem dabas materiāliem.</w:t>
      </w:r>
    </w:p>
    <w:p w:rsidR="001C3FA1" w:rsidRPr="0073308E" w:rsidRDefault="001C3FA1" w:rsidP="00E0093E">
      <w:pPr>
        <w:spacing w:after="0" w:line="360" w:lineRule="auto"/>
        <w:ind w:firstLine="720"/>
        <w:rPr>
          <w:rFonts w:ascii="Times New Roman" w:hAnsi="Times New Roman" w:cs="Times New Roman"/>
          <w:sz w:val="24"/>
          <w:szCs w:val="28"/>
        </w:rPr>
      </w:pPr>
      <w:r w:rsidRPr="0073308E">
        <w:rPr>
          <w:rFonts w:ascii="Times New Roman" w:hAnsi="Times New Roman" w:cs="Times New Roman"/>
          <w:sz w:val="24"/>
          <w:szCs w:val="28"/>
        </w:rPr>
        <w:lastRenderedPageBreak/>
        <w:t xml:space="preserve">Vide ir veidota tā, lai būtu droša un veicinātu </w:t>
      </w:r>
      <w:r w:rsidR="00D52286" w:rsidRPr="0073308E">
        <w:rPr>
          <w:rFonts w:ascii="Times New Roman" w:hAnsi="Times New Roman" w:cs="Times New Roman"/>
          <w:sz w:val="24"/>
          <w:szCs w:val="28"/>
        </w:rPr>
        <w:t>audzēkņa</w:t>
      </w:r>
      <w:r w:rsidRPr="0073308E">
        <w:rPr>
          <w:rFonts w:ascii="Times New Roman" w:hAnsi="Times New Roman" w:cs="Times New Roman"/>
          <w:sz w:val="24"/>
          <w:szCs w:val="28"/>
        </w:rPr>
        <w:t xml:space="preserve"> vispusīgu attīstību. Visi kopā par to rūpējamies, lai tā būtu sakārtota, skaista un mājīga.</w:t>
      </w:r>
    </w:p>
    <w:p w:rsidR="00386CA5" w:rsidRPr="0073308E" w:rsidRDefault="001C3FA1" w:rsidP="00E0093E">
      <w:pPr>
        <w:spacing w:after="0" w:line="360" w:lineRule="auto"/>
        <w:ind w:firstLine="720"/>
        <w:rPr>
          <w:rFonts w:ascii="Times New Roman" w:hAnsi="Times New Roman" w:cs="Times New Roman"/>
          <w:sz w:val="24"/>
          <w:szCs w:val="28"/>
        </w:rPr>
      </w:pPr>
      <w:r w:rsidRPr="0073308E">
        <w:rPr>
          <w:rFonts w:ascii="Times New Roman" w:hAnsi="Times New Roman" w:cs="Times New Roman"/>
          <w:sz w:val="24"/>
          <w:szCs w:val="28"/>
        </w:rPr>
        <w:t xml:space="preserve">Ik dienas </w:t>
      </w:r>
      <w:r w:rsidR="00D52286" w:rsidRPr="0073308E">
        <w:rPr>
          <w:rFonts w:ascii="Times New Roman" w:hAnsi="Times New Roman" w:cs="Times New Roman"/>
          <w:sz w:val="24"/>
          <w:szCs w:val="28"/>
        </w:rPr>
        <w:t>audzēkņi</w:t>
      </w:r>
      <w:r w:rsidR="009F3DD4" w:rsidRPr="0073308E">
        <w:rPr>
          <w:rFonts w:ascii="Times New Roman" w:hAnsi="Times New Roman" w:cs="Times New Roman"/>
          <w:sz w:val="24"/>
          <w:szCs w:val="28"/>
        </w:rPr>
        <w:t>em</w:t>
      </w:r>
      <w:r w:rsidR="00F12B65" w:rsidRPr="0073308E">
        <w:rPr>
          <w:rFonts w:ascii="Times New Roman" w:hAnsi="Times New Roman" w:cs="Times New Roman"/>
          <w:sz w:val="24"/>
          <w:szCs w:val="28"/>
        </w:rPr>
        <w:t xml:space="preserve"> tiek izvirzī</w:t>
      </w:r>
      <w:r w:rsidRPr="0073308E">
        <w:rPr>
          <w:rFonts w:ascii="Times New Roman" w:hAnsi="Times New Roman" w:cs="Times New Roman"/>
          <w:sz w:val="24"/>
          <w:szCs w:val="28"/>
        </w:rPr>
        <w:t>tas prasības darba vides sakārtošanā un saudzēšanā. Grupā ir uzrak</w:t>
      </w:r>
      <w:r w:rsidR="00F12B65" w:rsidRPr="0073308E">
        <w:rPr>
          <w:rFonts w:ascii="Times New Roman" w:hAnsi="Times New Roman" w:cs="Times New Roman"/>
          <w:sz w:val="24"/>
          <w:szCs w:val="28"/>
        </w:rPr>
        <w:t>stīti grupas likumi, ko ikdienā</w:t>
      </w:r>
      <w:r w:rsidRPr="0073308E">
        <w:rPr>
          <w:rFonts w:ascii="Times New Roman" w:hAnsi="Times New Roman" w:cs="Times New Roman"/>
          <w:sz w:val="24"/>
          <w:szCs w:val="28"/>
        </w:rPr>
        <w:t xml:space="preserve"> atkārto, izrunā un aicina </w:t>
      </w:r>
      <w:r w:rsidR="00D52286" w:rsidRPr="0073308E">
        <w:rPr>
          <w:rFonts w:ascii="Times New Roman" w:hAnsi="Times New Roman" w:cs="Times New Roman"/>
          <w:sz w:val="24"/>
          <w:szCs w:val="28"/>
        </w:rPr>
        <w:t>audzēkņu</w:t>
      </w:r>
      <w:r w:rsidR="00301A54" w:rsidRPr="0073308E">
        <w:rPr>
          <w:rFonts w:ascii="Times New Roman" w:hAnsi="Times New Roman" w:cs="Times New Roman"/>
          <w:sz w:val="24"/>
          <w:szCs w:val="28"/>
        </w:rPr>
        <w:t xml:space="preserve">s ievērot. </w:t>
      </w:r>
      <w:r w:rsidR="00D52286" w:rsidRPr="0073308E">
        <w:rPr>
          <w:rFonts w:ascii="Times New Roman" w:hAnsi="Times New Roman" w:cs="Times New Roman"/>
          <w:sz w:val="24"/>
          <w:szCs w:val="28"/>
        </w:rPr>
        <w:t>Audzēkņi</w:t>
      </w:r>
      <w:r w:rsidRPr="0073308E">
        <w:rPr>
          <w:rFonts w:ascii="Times New Roman" w:hAnsi="Times New Roman" w:cs="Times New Roman"/>
          <w:sz w:val="24"/>
          <w:szCs w:val="28"/>
        </w:rPr>
        <w:t xml:space="preserve">em tiek mācīts </w:t>
      </w:r>
      <w:r w:rsidR="00252A52">
        <w:rPr>
          <w:rFonts w:ascii="Times New Roman" w:hAnsi="Times New Roman" w:cs="Times New Roman"/>
          <w:sz w:val="24"/>
          <w:szCs w:val="28"/>
        </w:rPr>
        <w:t>cienīt vienam otru, būt pieklājī</w:t>
      </w:r>
      <w:r w:rsidRPr="0073308E">
        <w:rPr>
          <w:rFonts w:ascii="Times New Roman" w:hAnsi="Times New Roman" w:cs="Times New Roman"/>
          <w:sz w:val="24"/>
          <w:szCs w:val="28"/>
        </w:rPr>
        <w:t>giem, kārtīgiem gan pret sevi, gan pret apkārtējo vidi, rūpēties par materiāliem un rotaļlietām, kā arī uzturēt grupā kārtību, noliekot katru lietu savā vietā.</w:t>
      </w:r>
    </w:p>
    <w:p w:rsidR="001C3FA1" w:rsidRPr="0073308E" w:rsidRDefault="001C3FA1" w:rsidP="00E0093E">
      <w:pPr>
        <w:spacing w:after="0" w:line="360" w:lineRule="auto"/>
        <w:ind w:firstLine="720"/>
        <w:jc w:val="center"/>
        <w:rPr>
          <w:rFonts w:ascii="Times New Roman" w:hAnsi="Times New Roman" w:cs="Times New Roman"/>
          <w:sz w:val="24"/>
          <w:szCs w:val="28"/>
        </w:rPr>
      </w:pPr>
      <w:r w:rsidRPr="0073308E">
        <w:rPr>
          <w:rFonts w:ascii="Times New Roman" w:hAnsi="Times New Roman" w:cs="Times New Roman"/>
          <w:b/>
          <w:sz w:val="28"/>
          <w:szCs w:val="28"/>
        </w:rPr>
        <w:t>3.4.5. Kritērijs – Mikroklimats</w:t>
      </w:r>
    </w:p>
    <w:p w:rsidR="001C3FA1" w:rsidRPr="0073308E" w:rsidRDefault="003078A6" w:rsidP="00E0093E">
      <w:pPr>
        <w:spacing w:after="0" w:line="360" w:lineRule="auto"/>
        <w:ind w:firstLine="720"/>
        <w:rPr>
          <w:rFonts w:ascii="Times New Roman" w:hAnsi="Times New Roman" w:cs="Times New Roman"/>
          <w:sz w:val="24"/>
          <w:szCs w:val="28"/>
        </w:rPr>
      </w:pPr>
      <w:r w:rsidRPr="0073308E">
        <w:rPr>
          <w:rFonts w:ascii="Times New Roman" w:hAnsi="Times New Roman" w:cs="Times New Roman"/>
          <w:sz w:val="24"/>
          <w:szCs w:val="28"/>
        </w:rPr>
        <w:t>Iestādei ir savs logo un himna.</w:t>
      </w:r>
    </w:p>
    <w:p w:rsidR="003078A6" w:rsidRPr="0073308E" w:rsidRDefault="003078A6" w:rsidP="00E0093E">
      <w:pPr>
        <w:spacing w:after="0" w:line="360" w:lineRule="auto"/>
        <w:ind w:firstLine="720"/>
        <w:rPr>
          <w:rFonts w:ascii="Times New Roman" w:hAnsi="Times New Roman" w:cs="Times New Roman"/>
          <w:sz w:val="24"/>
          <w:szCs w:val="28"/>
        </w:rPr>
      </w:pPr>
      <w:r w:rsidRPr="0073308E">
        <w:rPr>
          <w:rFonts w:ascii="Times New Roman" w:hAnsi="Times New Roman" w:cs="Times New Roman"/>
          <w:sz w:val="24"/>
          <w:szCs w:val="28"/>
        </w:rPr>
        <w:t>Iestādē tiek veidotas tradīcijas:</w:t>
      </w:r>
    </w:p>
    <w:p w:rsidR="003078A6" w:rsidRPr="0073308E" w:rsidRDefault="00F12B65" w:rsidP="00E0093E">
      <w:pPr>
        <w:pStyle w:val="ListParagraph"/>
        <w:numPr>
          <w:ilvl w:val="0"/>
          <w:numId w:val="37"/>
        </w:numPr>
        <w:spacing w:after="0" w:line="360" w:lineRule="auto"/>
        <w:ind w:left="1276"/>
        <w:rPr>
          <w:rFonts w:ascii="Times New Roman" w:hAnsi="Times New Roman" w:cs="Times New Roman"/>
          <w:sz w:val="24"/>
          <w:szCs w:val="28"/>
        </w:rPr>
      </w:pPr>
      <w:r w:rsidRPr="0073308E">
        <w:rPr>
          <w:rFonts w:ascii="Times New Roman" w:hAnsi="Times New Roman" w:cs="Times New Roman"/>
          <w:sz w:val="24"/>
          <w:szCs w:val="28"/>
        </w:rPr>
        <w:t>Zinību diena</w:t>
      </w:r>
    </w:p>
    <w:p w:rsidR="003078A6" w:rsidRPr="0073308E" w:rsidRDefault="00F12B65" w:rsidP="00E0093E">
      <w:pPr>
        <w:pStyle w:val="ListParagraph"/>
        <w:numPr>
          <w:ilvl w:val="0"/>
          <w:numId w:val="37"/>
        </w:numPr>
        <w:spacing w:after="0" w:line="360" w:lineRule="auto"/>
        <w:ind w:left="1276"/>
        <w:rPr>
          <w:rFonts w:ascii="Times New Roman" w:hAnsi="Times New Roman" w:cs="Times New Roman"/>
          <w:sz w:val="24"/>
          <w:szCs w:val="28"/>
        </w:rPr>
      </w:pPr>
      <w:r w:rsidRPr="0073308E">
        <w:rPr>
          <w:rFonts w:ascii="Times New Roman" w:hAnsi="Times New Roman" w:cs="Times New Roman"/>
          <w:sz w:val="24"/>
          <w:szCs w:val="28"/>
        </w:rPr>
        <w:t>Tēvu diena</w:t>
      </w:r>
    </w:p>
    <w:p w:rsidR="003078A6" w:rsidRPr="0073308E" w:rsidRDefault="00F12B65" w:rsidP="00E0093E">
      <w:pPr>
        <w:pStyle w:val="ListParagraph"/>
        <w:numPr>
          <w:ilvl w:val="0"/>
          <w:numId w:val="37"/>
        </w:numPr>
        <w:spacing w:after="0" w:line="360" w:lineRule="auto"/>
        <w:ind w:left="1276"/>
        <w:rPr>
          <w:rFonts w:ascii="Times New Roman" w:hAnsi="Times New Roman" w:cs="Times New Roman"/>
          <w:sz w:val="24"/>
          <w:szCs w:val="28"/>
        </w:rPr>
      </w:pPr>
      <w:r w:rsidRPr="0073308E">
        <w:rPr>
          <w:rFonts w:ascii="Times New Roman" w:hAnsi="Times New Roman" w:cs="Times New Roman"/>
          <w:sz w:val="24"/>
          <w:szCs w:val="28"/>
        </w:rPr>
        <w:t>Miķeļdiena</w:t>
      </w:r>
    </w:p>
    <w:p w:rsidR="003078A6" w:rsidRPr="0073308E" w:rsidRDefault="00F12B65" w:rsidP="00E0093E">
      <w:pPr>
        <w:pStyle w:val="ListParagraph"/>
        <w:numPr>
          <w:ilvl w:val="0"/>
          <w:numId w:val="37"/>
        </w:numPr>
        <w:spacing w:after="0" w:line="360" w:lineRule="auto"/>
        <w:ind w:left="1276"/>
        <w:rPr>
          <w:rFonts w:ascii="Times New Roman" w:hAnsi="Times New Roman" w:cs="Times New Roman"/>
          <w:sz w:val="24"/>
          <w:szCs w:val="28"/>
        </w:rPr>
      </w:pPr>
      <w:r w:rsidRPr="0073308E">
        <w:rPr>
          <w:rFonts w:ascii="Times New Roman" w:hAnsi="Times New Roman" w:cs="Times New Roman"/>
          <w:sz w:val="24"/>
          <w:szCs w:val="28"/>
        </w:rPr>
        <w:t>Mārtiņdiena</w:t>
      </w:r>
    </w:p>
    <w:p w:rsidR="003078A6" w:rsidRPr="0073308E" w:rsidRDefault="003078A6" w:rsidP="00E0093E">
      <w:pPr>
        <w:pStyle w:val="ListParagraph"/>
        <w:numPr>
          <w:ilvl w:val="0"/>
          <w:numId w:val="37"/>
        </w:numPr>
        <w:spacing w:after="0" w:line="360" w:lineRule="auto"/>
        <w:ind w:left="1276"/>
        <w:rPr>
          <w:rFonts w:ascii="Times New Roman" w:hAnsi="Times New Roman" w:cs="Times New Roman"/>
          <w:sz w:val="24"/>
          <w:szCs w:val="28"/>
        </w:rPr>
      </w:pPr>
      <w:r w:rsidRPr="0073308E">
        <w:rPr>
          <w:rFonts w:ascii="Times New Roman" w:hAnsi="Times New Roman" w:cs="Times New Roman"/>
          <w:sz w:val="24"/>
          <w:szCs w:val="28"/>
        </w:rPr>
        <w:t>Latvijas dzim</w:t>
      </w:r>
      <w:r w:rsidR="00F12B65" w:rsidRPr="0073308E">
        <w:rPr>
          <w:rFonts w:ascii="Times New Roman" w:hAnsi="Times New Roman" w:cs="Times New Roman"/>
          <w:sz w:val="24"/>
          <w:szCs w:val="28"/>
        </w:rPr>
        <w:t>šanas diena</w:t>
      </w:r>
    </w:p>
    <w:p w:rsidR="003078A6" w:rsidRPr="0073308E" w:rsidRDefault="003078A6" w:rsidP="00E0093E">
      <w:pPr>
        <w:pStyle w:val="ListParagraph"/>
        <w:numPr>
          <w:ilvl w:val="0"/>
          <w:numId w:val="37"/>
        </w:numPr>
        <w:spacing w:after="0" w:line="360" w:lineRule="auto"/>
        <w:ind w:left="1276"/>
        <w:rPr>
          <w:rFonts w:ascii="Times New Roman" w:hAnsi="Times New Roman" w:cs="Times New Roman"/>
          <w:sz w:val="24"/>
          <w:szCs w:val="28"/>
        </w:rPr>
      </w:pPr>
      <w:r w:rsidRPr="0073308E">
        <w:rPr>
          <w:rFonts w:ascii="Times New Roman" w:hAnsi="Times New Roman" w:cs="Times New Roman"/>
          <w:sz w:val="24"/>
          <w:szCs w:val="28"/>
        </w:rPr>
        <w:t>Sa</w:t>
      </w:r>
      <w:r w:rsidR="00F12B65" w:rsidRPr="0073308E">
        <w:rPr>
          <w:rFonts w:ascii="Times New Roman" w:hAnsi="Times New Roman" w:cs="Times New Roman"/>
          <w:sz w:val="24"/>
          <w:szCs w:val="28"/>
        </w:rPr>
        <w:t>tikšanās ar Ziemassvētku vecīti</w:t>
      </w:r>
    </w:p>
    <w:p w:rsidR="003078A6" w:rsidRPr="0073308E" w:rsidRDefault="00F12B65" w:rsidP="00E0093E">
      <w:pPr>
        <w:pStyle w:val="ListParagraph"/>
        <w:numPr>
          <w:ilvl w:val="0"/>
          <w:numId w:val="37"/>
        </w:numPr>
        <w:spacing w:after="0" w:line="360" w:lineRule="auto"/>
        <w:ind w:left="1276"/>
        <w:rPr>
          <w:rFonts w:ascii="Times New Roman" w:hAnsi="Times New Roman" w:cs="Times New Roman"/>
          <w:sz w:val="24"/>
          <w:szCs w:val="28"/>
        </w:rPr>
      </w:pPr>
      <w:r w:rsidRPr="0073308E">
        <w:rPr>
          <w:rFonts w:ascii="Times New Roman" w:hAnsi="Times New Roman" w:cs="Times New Roman"/>
          <w:sz w:val="24"/>
          <w:szCs w:val="28"/>
        </w:rPr>
        <w:t>Ziemassvētku pasākumi</w:t>
      </w:r>
    </w:p>
    <w:p w:rsidR="003078A6" w:rsidRPr="0073308E" w:rsidRDefault="00F12B65" w:rsidP="00E0093E">
      <w:pPr>
        <w:pStyle w:val="ListParagraph"/>
        <w:numPr>
          <w:ilvl w:val="0"/>
          <w:numId w:val="37"/>
        </w:numPr>
        <w:spacing w:after="0" w:line="360" w:lineRule="auto"/>
        <w:ind w:left="1276"/>
        <w:rPr>
          <w:rFonts w:ascii="Times New Roman" w:hAnsi="Times New Roman" w:cs="Times New Roman"/>
          <w:sz w:val="24"/>
          <w:szCs w:val="28"/>
        </w:rPr>
      </w:pPr>
      <w:r w:rsidRPr="0073308E">
        <w:rPr>
          <w:rFonts w:ascii="Times New Roman" w:hAnsi="Times New Roman" w:cs="Times New Roman"/>
          <w:sz w:val="24"/>
          <w:szCs w:val="28"/>
        </w:rPr>
        <w:t>Sniega diena</w:t>
      </w:r>
    </w:p>
    <w:p w:rsidR="003078A6" w:rsidRPr="0073308E" w:rsidRDefault="003078A6" w:rsidP="00E0093E">
      <w:pPr>
        <w:pStyle w:val="ListParagraph"/>
        <w:numPr>
          <w:ilvl w:val="0"/>
          <w:numId w:val="37"/>
        </w:numPr>
        <w:spacing w:after="0" w:line="360" w:lineRule="auto"/>
        <w:ind w:left="1276"/>
        <w:rPr>
          <w:rFonts w:ascii="Times New Roman" w:hAnsi="Times New Roman" w:cs="Times New Roman"/>
          <w:sz w:val="24"/>
          <w:szCs w:val="28"/>
        </w:rPr>
      </w:pPr>
      <w:r w:rsidRPr="0073308E">
        <w:rPr>
          <w:rFonts w:ascii="Times New Roman" w:hAnsi="Times New Roman" w:cs="Times New Roman"/>
          <w:sz w:val="24"/>
          <w:szCs w:val="28"/>
        </w:rPr>
        <w:t>Putnu die</w:t>
      </w:r>
      <w:r w:rsidR="00F12B65" w:rsidRPr="0073308E">
        <w:rPr>
          <w:rFonts w:ascii="Times New Roman" w:hAnsi="Times New Roman" w:cs="Times New Roman"/>
          <w:sz w:val="24"/>
          <w:szCs w:val="28"/>
        </w:rPr>
        <w:t>na</w:t>
      </w:r>
    </w:p>
    <w:p w:rsidR="003078A6" w:rsidRPr="0073308E" w:rsidRDefault="00F12B65" w:rsidP="00E0093E">
      <w:pPr>
        <w:pStyle w:val="ListParagraph"/>
        <w:numPr>
          <w:ilvl w:val="0"/>
          <w:numId w:val="37"/>
        </w:numPr>
        <w:spacing w:after="0" w:line="360" w:lineRule="auto"/>
        <w:ind w:left="1276"/>
        <w:rPr>
          <w:rFonts w:ascii="Times New Roman" w:hAnsi="Times New Roman" w:cs="Times New Roman"/>
          <w:sz w:val="24"/>
          <w:szCs w:val="28"/>
        </w:rPr>
      </w:pPr>
      <w:r w:rsidRPr="0073308E">
        <w:rPr>
          <w:rFonts w:ascii="Times New Roman" w:hAnsi="Times New Roman" w:cs="Times New Roman"/>
          <w:sz w:val="24"/>
          <w:szCs w:val="28"/>
        </w:rPr>
        <w:t>Māmiņdienas pasākumi</w:t>
      </w:r>
    </w:p>
    <w:p w:rsidR="003078A6" w:rsidRPr="0073308E" w:rsidRDefault="00F12B65" w:rsidP="00E0093E">
      <w:pPr>
        <w:pStyle w:val="ListParagraph"/>
        <w:numPr>
          <w:ilvl w:val="0"/>
          <w:numId w:val="37"/>
        </w:numPr>
        <w:spacing w:after="0" w:line="360" w:lineRule="auto"/>
        <w:ind w:left="1276"/>
        <w:rPr>
          <w:rFonts w:ascii="Times New Roman" w:hAnsi="Times New Roman" w:cs="Times New Roman"/>
          <w:sz w:val="24"/>
          <w:szCs w:val="28"/>
        </w:rPr>
      </w:pPr>
      <w:r w:rsidRPr="0073308E">
        <w:rPr>
          <w:rFonts w:ascii="Times New Roman" w:hAnsi="Times New Roman" w:cs="Times New Roman"/>
          <w:sz w:val="24"/>
          <w:szCs w:val="28"/>
        </w:rPr>
        <w:t>Līgo ieskandināšana</w:t>
      </w:r>
    </w:p>
    <w:p w:rsidR="003078A6" w:rsidRPr="0073308E" w:rsidRDefault="00D52286" w:rsidP="00E0093E">
      <w:pPr>
        <w:pStyle w:val="ListParagraph"/>
        <w:numPr>
          <w:ilvl w:val="0"/>
          <w:numId w:val="37"/>
        </w:numPr>
        <w:spacing w:after="0" w:line="360" w:lineRule="auto"/>
        <w:ind w:left="1276"/>
        <w:rPr>
          <w:rFonts w:ascii="Times New Roman" w:hAnsi="Times New Roman" w:cs="Times New Roman"/>
          <w:sz w:val="24"/>
          <w:szCs w:val="28"/>
        </w:rPr>
      </w:pPr>
      <w:r w:rsidRPr="0073308E">
        <w:rPr>
          <w:rFonts w:ascii="Times New Roman" w:hAnsi="Times New Roman" w:cs="Times New Roman"/>
          <w:sz w:val="24"/>
          <w:szCs w:val="28"/>
        </w:rPr>
        <w:t>Audzēkņi</w:t>
      </w:r>
      <w:r w:rsidR="009F3DD4" w:rsidRPr="0073308E">
        <w:rPr>
          <w:rFonts w:ascii="Times New Roman" w:hAnsi="Times New Roman" w:cs="Times New Roman"/>
          <w:sz w:val="24"/>
          <w:szCs w:val="28"/>
        </w:rPr>
        <w:t>em</w:t>
      </w:r>
      <w:r w:rsidR="003078A6" w:rsidRPr="0073308E">
        <w:rPr>
          <w:rFonts w:ascii="Times New Roman" w:hAnsi="Times New Roman" w:cs="Times New Roman"/>
          <w:sz w:val="24"/>
          <w:szCs w:val="28"/>
        </w:rPr>
        <w:t xml:space="preserve"> ir arī iespēja apmek</w:t>
      </w:r>
      <w:r w:rsidR="00F12B65" w:rsidRPr="0073308E">
        <w:rPr>
          <w:rFonts w:ascii="Times New Roman" w:hAnsi="Times New Roman" w:cs="Times New Roman"/>
          <w:sz w:val="24"/>
          <w:szCs w:val="28"/>
        </w:rPr>
        <w:t>lēt teātra izrādes un koncertus;</w:t>
      </w:r>
    </w:p>
    <w:p w:rsidR="003078A6" w:rsidRPr="0073308E" w:rsidRDefault="003078A6" w:rsidP="00E0093E">
      <w:pPr>
        <w:pStyle w:val="ListParagraph"/>
        <w:numPr>
          <w:ilvl w:val="0"/>
          <w:numId w:val="37"/>
        </w:numPr>
        <w:spacing w:after="0" w:line="360" w:lineRule="auto"/>
        <w:ind w:left="1276"/>
        <w:rPr>
          <w:rFonts w:ascii="Times New Roman" w:hAnsi="Times New Roman" w:cs="Times New Roman"/>
          <w:sz w:val="24"/>
          <w:szCs w:val="28"/>
        </w:rPr>
      </w:pPr>
      <w:r w:rsidRPr="0073308E">
        <w:rPr>
          <w:rFonts w:ascii="Times New Roman" w:hAnsi="Times New Roman" w:cs="Times New Roman"/>
          <w:sz w:val="24"/>
          <w:szCs w:val="28"/>
        </w:rPr>
        <w:t>Kopīgi pasākumi tiek organ</w:t>
      </w:r>
      <w:r w:rsidR="00252A52">
        <w:rPr>
          <w:rFonts w:ascii="Times New Roman" w:hAnsi="Times New Roman" w:cs="Times New Roman"/>
          <w:sz w:val="24"/>
          <w:szCs w:val="28"/>
        </w:rPr>
        <w:t>izēti arī i</w:t>
      </w:r>
      <w:r w:rsidR="00F12B65" w:rsidRPr="0073308E">
        <w:rPr>
          <w:rFonts w:ascii="Times New Roman" w:hAnsi="Times New Roman" w:cs="Times New Roman"/>
          <w:sz w:val="24"/>
          <w:szCs w:val="28"/>
        </w:rPr>
        <w:t>estādes darbiniekiem;</w:t>
      </w:r>
    </w:p>
    <w:p w:rsidR="003078A6" w:rsidRPr="0073308E" w:rsidRDefault="003078A6" w:rsidP="00E0093E">
      <w:pPr>
        <w:pStyle w:val="ListParagraph"/>
        <w:numPr>
          <w:ilvl w:val="0"/>
          <w:numId w:val="37"/>
        </w:numPr>
        <w:spacing w:after="0" w:line="360" w:lineRule="auto"/>
        <w:ind w:left="1276"/>
        <w:rPr>
          <w:rFonts w:ascii="Times New Roman" w:hAnsi="Times New Roman" w:cs="Times New Roman"/>
          <w:sz w:val="24"/>
          <w:szCs w:val="28"/>
        </w:rPr>
      </w:pPr>
      <w:r w:rsidRPr="0073308E">
        <w:rPr>
          <w:rFonts w:ascii="Times New Roman" w:hAnsi="Times New Roman" w:cs="Times New Roman"/>
          <w:sz w:val="24"/>
          <w:szCs w:val="28"/>
        </w:rPr>
        <w:t>Dzimšanas dienu un tradīciju svētku svinēšana.</w:t>
      </w:r>
    </w:p>
    <w:p w:rsidR="003078A6" w:rsidRPr="0073308E" w:rsidRDefault="00252A52" w:rsidP="00E0093E">
      <w:pPr>
        <w:spacing w:after="0" w:line="360" w:lineRule="auto"/>
        <w:ind w:firstLine="720"/>
        <w:rPr>
          <w:rFonts w:ascii="Times New Roman" w:hAnsi="Times New Roman" w:cs="Times New Roman"/>
          <w:sz w:val="24"/>
          <w:szCs w:val="28"/>
        </w:rPr>
      </w:pPr>
      <w:r>
        <w:rPr>
          <w:rFonts w:ascii="Times New Roman" w:hAnsi="Times New Roman" w:cs="Times New Roman"/>
          <w:sz w:val="24"/>
          <w:szCs w:val="28"/>
        </w:rPr>
        <w:t>Par vissvarīgākajām tradīcijām i</w:t>
      </w:r>
      <w:r w:rsidR="003078A6" w:rsidRPr="0073308E">
        <w:rPr>
          <w:rFonts w:ascii="Times New Roman" w:hAnsi="Times New Roman" w:cs="Times New Roman"/>
          <w:sz w:val="24"/>
          <w:szCs w:val="28"/>
        </w:rPr>
        <w:t>estādes darbinieki uzskata:</w:t>
      </w:r>
    </w:p>
    <w:p w:rsidR="003078A6" w:rsidRPr="0073308E" w:rsidRDefault="003078A6" w:rsidP="00E0093E">
      <w:pPr>
        <w:pStyle w:val="ListParagraph"/>
        <w:numPr>
          <w:ilvl w:val="0"/>
          <w:numId w:val="23"/>
        </w:numPr>
        <w:spacing w:after="0" w:line="360" w:lineRule="auto"/>
        <w:ind w:left="1276"/>
        <w:rPr>
          <w:rFonts w:ascii="Times New Roman" w:hAnsi="Times New Roman" w:cs="Times New Roman"/>
          <w:sz w:val="24"/>
          <w:szCs w:val="28"/>
        </w:rPr>
      </w:pPr>
      <w:r w:rsidRPr="0073308E">
        <w:rPr>
          <w:rFonts w:ascii="Times New Roman" w:hAnsi="Times New Roman" w:cs="Times New Roman"/>
          <w:sz w:val="24"/>
          <w:szCs w:val="28"/>
        </w:rPr>
        <w:t>Kolektīvi izbrauc</w:t>
      </w:r>
      <w:r w:rsidR="00E67CCB">
        <w:rPr>
          <w:rFonts w:ascii="Times New Roman" w:hAnsi="Times New Roman" w:cs="Times New Roman"/>
          <w:sz w:val="24"/>
          <w:szCs w:val="28"/>
        </w:rPr>
        <w:t>ieni, pasākumi</w:t>
      </w:r>
      <w:r w:rsidRPr="0073308E">
        <w:rPr>
          <w:rFonts w:ascii="Times New Roman" w:hAnsi="Times New Roman" w:cs="Times New Roman"/>
          <w:sz w:val="24"/>
          <w:szCs w:val="28"/>
        </w:rPr>
        <w:t>.</w:t>
      </w:r>
    </w:p>
    <w:p w:rsidR="003078A6" w:rsidRPr="0073308E" w:rsidRDefault="003078A6" w:rsidP="00E0093E">
      <w:pPr>
        <w:pStyle w:val="ListParagraph"/>
        <w:numPr>
          <w:ilvl w:val="0"/>
          <w:numId w:val="23"/>
        </w:numPr>
        <w:spacing w:after="0" w:line="360" w:lineRule="auto"/>
        <w:ind w:left="1276"/>
        <w:rPr>
          <w:rFonts w:ascii="Times New Roman" w:hAnsi="Times New Roman" w:cs="Times New Roman"/>
          <w:sz w:val="24"/>
          <w:szCs w:val="28"/>
        </w:rPr>
      </w:pPr>
      <w:r w:rsidRPr="0073308E">
        <w:rPr>
          <w:rFonts w:ascii="Times New Roman" w:hAnsi="Times New Roman" w:cs="Times New Roman"/>
          <w:sz w:val="24"/>
          <w:szCs w:val="28"/>
        </w:rPr>
        <w:t>Iestādes dzimšanas diena.</w:t>
      </w:r>
    </w:p>
    <w:p w:rsidR="003078A6" w:rsidRPr="0073308E" w:rsidRDefault="00F12B65" w:rsidP="00E0093E">
      <w:pPr>
        <w:pStyle w:val="ListParagraph"/>
        <w:numPr>
          <w:ilvl w:val="0"/>
          <w:numId w:val="23"/>
        </w:numPr>
        <w:spacing w:after="0" w:line="360" w:lineRule="auto"/>
        <w:ind w:left="1276"/>
        <w:rPr>
          <w:rFonts w:ascii="Times New Roman" w:hAnsi="Times New Roman" w:cs="Times New Roman"/>
          <w:sz w:val="24"/>
          <w:szCs w:val="28"/>
        </w:rPr>
      </w:pPr>
      <w:r w:rsidRPr="0073308E">
        <w:rPr>
          <w:rFonts w:ascii="Times New Roman" w:hAnsi="Times New Roman" w:cs="Times New Roman"/>
          <w:sz w:val="24"/>
          <w:szCs w:val="28"/>
        </w:rPr>
        <w:t>Latviešu</w:t>
      </w:r>
      <w:r w:rsidR="003078A6" w:rsidRPr="0073308E">
        <w:rPr>
          <w:rFonts w:ascii="Times New Roman" w:hAnsi="Times New Roman" w:cs="Times New Roman"/>
          <w:sz w:val="24"/>
          <w:szCs w:val="28"/>
        </w:rPr>
        <w:t xml:space="preserve"> gadskārtu svētki.</w:t>
      </w:r>
    </w:p>
    <w:p w:rsidR="003078A6" w:rsidRPr="0073308E" w:rsidRDefault="003078A6" w:rsidP="00E0093E">
      <w:pPr>
        <w:pStyle w:val="ListParagraph"/>
        <w:numPr>
          <w:ilvl w:val="0"/>
          <w:numId w:val="23"/>
        </w:numPr>
        <w:spacing w:after="0" w:line="360" w:lineRule="auto"/>
        <w:ind w:left="1276"/>
        <w:rPr>
          <w:rFonts w:ascii="Times New Roman" w:hAnsi="Times New Roman" w:cs="Times New Roman"/>
          <w:sz w:val="24"/>
          <w:szCs w:val="28"/>
        </w:rPr>
      </w:pPr>
      <w:r w:rsidRPr="0073308E">
        <w:rPr>
          <w:rFonts w:ascii="Times New Roman" w:hAnsi="Times New Roman" w:cs="Times New Roman"/>
          <w:sz w:val="24"/>
          <w:szCs w:val="28"/>
        </w:rPr>
        <w:t>Kopīgi pasākumi ar vecākiem.</w:t>
      </w:r>
    </w:p>
    <w:p w:rsidR="003078A6" w:rsidRPr="0073308E" w:rsidRDefault="003078A6" w:rsidP="00E0093E">
      <w:pPr>
        <w:pStyle w:val="ListParagraph"/>
        <w:numPr>
          <w:ilvl w:val="0"/>
          <w:numId w:val="23"/>
        </w:numPr>
        <w:spacing w:after="0" w:line="360" w:lineRule="auto"/>
        <w:ind w:left="1276"/>
        <w:rPr>
          <w:rFonts w:ascii="Times New Roman" w:hAnsi="Times New Roman" w:cs="Times New Roman"/>
          <w:sz w:val="24"/>
          <w:szCs w:val="28"/>
        </w:rPr>
      </w:pPr>
      <w:r w:rsidRPr="0073308E">
        <w:rPr>
          <w:rFonts w:ascii="Times New Roman" w:hAnsi="Times New Roman" w:cs="Times New Roman"/>
          <w:sz w:val="24"/>
          <w:szCs w:val="28"/>
        </w:rPr>
        <w:t>Sporta dienas.</w:t>
      </w:r>
    </w:p>
    <w:p w:rsidR="003078A6" w:rsidRPr="0073308E" w:rsidRDefault="00D52286" w:rsidP="00E0093E">
      <w:pPr>
        <w:pStyle w:val="ListParagraph"/>
        <w:numPr>
          <w:ilvl w:val="0"/>
          <w:numId w:val="23"/>
        </w:numPr>
        <w:spacing w:after="0" w:line="360" w:lineRule="auto"/>
        <w:ind w:left="1276"/>
        <w:rPr>
          <w:rFonts w:ascii="Times New Roman" w:hAnsi="Times New Roman" w:cs="Times New Roman"/>
          <w:sz w:val="24"/>
          <w:szCs w:val="28"/>
        </w:rPr>
      </w:pPr>
      <w:r w:rsidRPr="0073308E">
        <w:rPr>
          <w:rFonts w:ascii="Times New Roman" w:hAnsi="Times New Roman" w:cs="Times New Roman"/>
          <w:sz w:val="24"/>
          <w:szCs w:val="28"/>
        </w:rPr>
        <w:t>Audzēkņu</w:t>
      </w:r>
      <w:r w:rsidR="003078A6" w:rsidRPr="0073308E">
        <w:rPr>
          <w:rFonts w:ascii="Times New Roman" w:hAnsi="Times New Roman" w:cs="Times New Roman"/>
          <w:sz w:val="24"/>
          <w:szCs w:val="28"/>
        </w:rPr>
        <w:t xml:space="preserve"> ballītes.</w:t>
      </w:r>
    </w:p>
    <w:p w:rsidR="003078A6" w:rsidRPr="0073308E" w:rsidRDefault="003078A6" w:rsidP="00E0093E">
      <w:pPr>
        <w:spacing w:after="0" w:line="360" w:lineRule="auto"/>
        <w:ind w:firstLine="720"/>
        <w:rPr>
          <w:rFonts w:ascii="Times New Roman" w:hAnsi="Times New Roman" w:cs="Times New Roman"/>
          <w:sz w:val="24"/>
          <w:szCs w:val="28"/>
        </w:rPr>
      </w:pPr>
      <w:r w:rsidRPr="0073308E">
        <w:rPr>
          <w:rFonts w:ascii="Times New Roman" w:hAnsi="Times New Roman" w:cs="Times New Roman"/>
          <w:sz w:val="24"/>
          <w:szCs w:val="28"/>
        </w:rPr>
        <w:t>Skolotāji un darbinieki uzskata, ka var izrunāt ar kolēģiem, kā arī iestādes vadību radušās problēmas, lai rastu optimālu risinājumu.</w:t>
      </w:r>
    </w:p>
    <w:p w:rsidR="00386CA5" w:rsidRPr="0073308E" w:rsidRDefault="003078A6" w:rsidP="00E0093E">
      <w:pPr>
        <w:spacing w:after="0" w:line="360" w:lineRule="auto"/>
        <w:rPr>
          <w:rFonts w:ascii="Times New Roman" w:hAnsi="Times New Roman" w:cs="Times New Roman"/>
          <w:b/>
          <w:sz w:val="24"/>
          <w:szCs w:val="28"/>
        </w:rPr>
      </w:pPr>
      <w:r w:rsidRPr="0073308E">
        <w:rPr>
          <w:rFonts w:ascii="Times New Roman" w:hAnsi="Times New Roman" w:cs="Times New Roman"/>
          <w:b/>
          <w:sz w:val="24"/>
          <w:szCs w:val="28"/>
        </w:rPr>
        <w:t>Turpmākā attīstība:</w:t>
      </w:r>
    </w:p>
    <w:p w:rsidR="003078A6" w:rsidRPr="0073308E" w:rsidRDefault="00F620C4" w:rsidP="00E0093E">
      <w:pPr>
        <w:pStyle w:val="ListParagraph"/>
        <w:numPr>
          <w:ilvl w:val="0"/>
          <w:numId w:val="24"/>
        </w:numPr>
        <w:spacing w:after="0" w:line="360" w:lineRule="auto"/>
        <w:ind w:left="1276"/>
        <w:rPr>
          <w:rFonts w:ascii="Times New Roman" w:hAnsi="Times New Roman" w:cs="Times New Roman"/>
          <w:b/>
          <w:sz w:val="28"/>
          <w:szCs w:val="28"/>
        </w:rPr>
      </w:pPr>
      <w:r>
        <w:rPr>
          <w:rFonts w:ascii="Times New Roman" w:hAnsi="Times New Roman" w:cs="Times New Roman"/>
          <w:sz w:val="24"/>
          <w:szCs w:val="28"/>
        </w:rPr>
        <w:lastRenderedPageBreak/>
        <w:t>Turpināt veidot un ieviest i</w:t>
      </w:r>
      <w:r w:rsidR="00EB7C8B" w:rsidRPr="0073308E">
        <w:rPr>
          <w:rFonts w:ascii="Times New Roman" w:hAnsi="Times New Roman" w:cs="Times New Roman"/>
          <w:sz w:val="24"/>
          <w:szCs w:val="28"/>
        </w:rPr>
        <w:t>estādes tradīcijas.</w:t>
      </w:r>
    </w:p>
    <w:p w:rsidR="00EB7C8B" w:rsidRPr="0073308E" w:rsidRDefault="00EB7C8B" w:rsidP="00E0093E">
      <w:pPr>
        <w:pStyle w:val="ListParagraph"/>
        <w:numPr>
          <w:ilvl w:val="0"/>
          <w:numId w:val="24"/>
        </w:numPr>
        <w:spacing w:after="0" w:line="360" w:lineRule="auto"/>
        <w:ind w:left="1276"/>
        <w:rPr>
          <w:rFonts w:ascii="Times New Roman" w:hAnsi="Times New Roman" w:cs="Times New Roman"/>
          <w:b/>
          <w:sz w:val="28"/>
          <w:szCs w:val="28"/>
        </w:rPr>
      </w:pPr>
      <w:r w:rsidRPr="0073308E">
        <w:rPr>
          <w:rFonts w:ascii="Times New Roman" w:hAnsi="Times New Roman" w:cs="Times New Roman"/>
          <w:sz w:val="24"/>
          <w:szCs w:val="28"/>
        </w:rPr>
        <w:t>Rūpēties par estētisku, sakoptu, mājīgu un drošu darba vidi.</w:t>
      </w:r>
    </w:p>
    <w:p w:rsidR="008E3D46" w:rsidRPr="0073308E" w:rsidRDefault="00865617" w:rsidP="00E0093E">
      <w:pPr>
        <w:pStyle w:val="ListParagraph"/>
        <w:numPr>
          <w:ilvl w:val="0"/>
          <w:numId w:val="24"/>
        </w:numPr>
        <w:spacing w:after="0" w:line="360" w:lineRule="auto"/>
        <w:ind w:left="1276"/>
        <w:rPr>
          <w:rFonts w:ascii="Times New Roman" w:hAnsi="Times New Roman" w:cs="Times New Roman"/>
          <w:sz w:val="32"/>
        </w:rPr>
      </w:pPr>
      <w:r w:rsidRPr="0073308E">
        <w:rPr>
          <w:rFonts w:ascii="Times New Roman" w:hAnsi="Times New Roman" w:cs="Times New Roman"/>
          <w:sz w:val="24"/>
          <w:szCs w:val="28"/>
        </w:rPr>
        <w:t xml:space="preserve">Mudināt </w:t>
      </w:r>
      <w:r w:rsidR="00D52286" w:rsidRPr="0073308E">
        <w:rPr>
          <w:rFonts w:ascii="Times New Roman" w:hAnsi="Times New Roman" w:cs="Times New Roman"/>
          <w:sz w:val="24"/>
          <w:szCs w:val="28"/>
        </w:rPr>
        <w:t>audzēkņu</w:t>
      </w:r>
      <w:r w:rsidRPr="0073308E">
        <w:rPr>
          <w:rFonts w:ascii="Times New Roman" w:hAnsi="Times New Roman" w:cs="Times New Roman"/>
          <w:sz w:val="24"/>
          <w:szCs w:val="28"/>
        </w:rPr>
        <w:t>s</w:t>
      </w:r>
      <w:r w:rsidR="00F620C4">
        <w:rPr>
          <w:rFonts w:ascii="Times New Roman" w:hAnsi="Times New Roman" w:cs="Times New Roman"/>
          <w:sz w:val="24"/>
          <w:szCs w:val="28"/>
        </w:rPr>
        <w:t xml:space="preserve"> būt kārtīgiem gan pret savām gan</w:t>
      </w:r>
      <w:r w:rsidRPr="0073308E">
        <w:rPr>
          <w:rFonts w:ascii="Times New Roman" w:hAnsi="Times New Roman" w:cs="Times New Roman"/>
          <w:sz w:val="24"/>
          <w:szCs w:val="28"/>
        </w:rPr>
        <w:t xml:space="preserve"> cit</w:t>
      </w:r>
      <w:r w:rsidR="00F12B65" w:rsidRPr="0073308E">
        <w:rPr>
          <w:rFonts w:ascii="Times New Roman" w:hAnsi="Times New Roman" w:cs="Times New Roman"/>
          <w:sz w:val="24"/>
          <w:szCs w:val="28"/>
        </w:rPr>
        <w:t>u</w:t>
      </w:r>
      <w:r w:rsidRPr="0073308E">
        <w:rPr>
          <w:rFonts w:ascii="Times New Roman" w:hAnsi="Times New Roman" w:cs="Times New Roman"/>
          <w:sz w:val="24"/>
          <w:szCs w:val="28"/>
        </w:rPr>
        <w:t xml:space="preserve"> lietām.</w:t>
      </w:r>
    </w:p>
    <w:p w:rsidR="00865617" w:rsidRPr="0073308E" w:rsidRDefault="00865617" w:rsidP="00E0093E">
      <w:pPr>
        <w:pStyle w:val="ListParagraph"/>
        <w:numPr>
          <w:ilvl w:val="0"/>
          <w:numId w:val="24"/>
        </w:numPr>
        <w:spacing w:after="0" w:line="360" w:lineRule="auto"/>
        <w:ind w:left="1276"/>
        <w:rPr>
          <w:rFonts w:ascii="Times New Roman" w:hAnsi="Times New Roman" w:cs="Times New Roman"/>
          <w:sz w:val="32"/>
        </w:rPr>
      </w:pPr>
      <w:r w:rsidRPr="0073308E">
        <w:rPr>
          <w:rFonts w:ascii="Times New Roman" w:hAnsi="Times New Roman" w:cs="Times New Roman"/>
          <w:sz w:val="24"/>
          <w:szCs w:val="28"/>
        </w:rPr>
        <w:t xml:space="preserve">Sadarboties ar ģimenēm un </w:t>
      </w:r>
      <w:r w:rsidR="00D52286" w:rsidRPr="0073308E">
        <w:rPr>
          <w:rFonts w:ascii="Times New Roman" w:hAnsi="Times New Roman" w:cs="Times New Roman"/>
          <w:sz w:val="24"/>
          <w:szCs w:val="28"/>
        </w:rPr>
        <w:t>audzēkņi</w:t>
      </w:r>
      <w:r w:rsidRPr="0073308E">
        <w:rPr>
          <w:rFonts w:ascii="Times New Roman" w:hAnsi="Times New Roman" w:cs="Times New Roman"/>
          <w:sz w:val="24"/>
          <w:szCs w:val="28"/>
        </w:rPr>
        <w:t>em aktīvi līdzdarbojoties, pilnveidot un uzlabot iestādes vidi.</w:t>
      </w:r>
    </w:p>
    <w:p w:rsidR="00865617" w:rsidRPr="0073308E" w:rsidRDefault="00865617" w:rsidP="00E0093E">
      <w:pPr>
        <w:pStyle w:val="ListParagraph"/>
        <w:numPr>
          <w:ilvl w:val="0"/>
          <w:numId w:val="24"/>
        </w:numPr>
        <w:spacing w:after="0" w:line="360" w:lineRule="auto"/>
        <w:ind w:left="1276"/>
        <w:rPr>
          <w:rFonts w:ascii="Times New Roman" w:hAnsi="Times New Roman" w:cs="Times New Roman"/>
          <w:sz w:val="32"/>
        </w:rPr>
      </w:pPr>
      <w:r w:rsidRPr="0073308E">
        <w:rPr>
          <w:rFonts w:ascii="Times New Roman" w:hAnsi="Times New Roman" w:cs="Times New Roman"/>
          <w:sz w:val="24"/>
          <w:szCs w:val="28"/>
        </w:rPr>
        <w:t xml:space="preserve">Mudināt </w:t>
      </w:r>
      <w:r w:rsidR="00D52286" w:rsidRPr="0073308E">
        <w:rPr>
          <w:rFonts w:ascii="Times New Roman" w:hAnsi="Times New Roman" w:cs="Times New Roman"/>
          <w:sz w:val="24"/>
          <w:szCs w:val="28"/>
        </w:rPr>
        <w:t>audzēkņu</w:t>
      </w:r>
      <w:r w:rsidRPr="0073308E">
        <w:rPr>
          <w:rFonts w:ascii="Times New Roman" w:hAnsi="Times New Roman" w:cs="Times New Roman"/>
          <w:sz w:val="24"/>
          <w:szCs w:val="28"/>
        </w:rPr>
        <w:t>s novērtēt lietas, kas atrodas mums visapkārt ( gan telpā, gan mājās, gan laukā u.c.)</w:t>
      </w:r>
    </w:p>
    <w:p w:rsidR="00865617" w:rsidRPr="0073308E" w:rsidRDefault="00865617" w:rsidP="00E0093E">
      <w:pPr>
        <w:spacing w:after="0" w:line="360" w:lineRule="auto"/>
        <w:rPr>
          <w:rFonts w:ascii="Times New Roman" w:hAnsi="Times New Roman" w:cs="Times New Roman"/>
          <w:sz w:val="24"/>
        </w:rPr>
      </w:pPr>
      <w:r w:rsidRPr="0073308E">
        <w:rPr>
          <w:rFonts w:ascii="Times New Roman" w:hAnsi="Times New Roman" w:cs="Times New Roman"/>
          <w:b/>
          <w:sz w:val="24"/>
        </w:rPr>
        <w:t>Vērtējums kritērijā „Mikroklimats” – labi.</w:t>
      </w:r>
    </w:p>
    <w:p w:rsidR="00865617" w:rsidRPr="0073308E" w:rsidRDefault="00865617" w:rsidP="00E0093E">
      <w:pPr>
        <w:spacing w:after="0" w:line="360" w:lineRule="auto"/>
        <w:jc w:val="center"/>
        <w:rPr>
          <w:rFonts w:ascii="Times New Roman" w:hAnsi="Times New Roman" w:cs="Times New Roman"/>
          <w:sz w:val="24"/>
        </w:rPr>
      </w:pPr>
    </w:p>
    <w:p w:rsidR="00865617" w:rsidRPr="0073308E" w:rsidRDefault="00865617" w:rsidP="00E0093E">
      <w:pPr>
        <w:spacing w:after="0" w:line="360" w:lineRule="auto"/>
        <w:jc w:val="center"/>
        <w:rPr>
          <w:rFonts w:ascii="Times New Roman" w:hAnsi="Times New Roman" w:cs="Times New Roman"/>
          <w:sz w:val="28"/>
          <w:szCs w:val="28"/>
        </w:rPr>
      </w:pPr>
      <w:r w:rsidRPr="0073308E">
        <w:rPr>
          <w:rFonts w:ascii="Times New Roman" w:hAnsi="Times New Roman" w:cs="Times New Roman"/>
          <w:b/>
          <w:sz w:val="28"/>
          <w:szCs w:val="28"/>
        </w:rPr>
        <w:t>3.4.6. Kritērijs – Fiziskā vide</w:t>
      </w:r>
    </w:p>
    <w:p w:rsidR="00865617" w:rsidRPr="0073308E" w:rsidRDefault="00865617" w:rsidP="00E0093E">
      <w:pPr>
        <w:spacing w:after="0" w:line="360" w:lineRule="auto"/>
        <w:ind w:firstLine="720"/>
        <w:rPr>
          <w:rFonts w:ascii="Times New Roman" w:hAnsi="Times New Roman" w:cs="Times New Roman"/>
          <w:sz w:val="24"/>
          <w:szCs w:val="28"/>
        </w:rPr>
      </w:pPr>
      <w:r w:rsidRPr="0073308E">
        <w:rPr>
          <w:rFonts w:ascii="Times New Roman" w:hAnsi="Times New Roman" w:cs="Times New Roman"/>
          <w:sz w:val="24"/>
          <w:szCs w:val="28"/>
        </w:rPr>
        <w:t>Iestādes telpas ir estētiski noformētas, tīras un kārtīgas. Redzamās vietās ir izvietoti evakuācijas plāni, iestādes teritorija ir sakopta, tajā tiek uzturēta kārtība.</w:t>
      </w:r>
    </w:p>
    <w:p w:rsidR="00865617" w:rsidRPr="0073308E" w:rsidRDefault="00BE5809" w:rsidP="00E0093E">
      <w:pPr>
        <w:spacing w:after="0" w:line="360" w:lineRule="auto"/>
        <w:ind w:firstLine="720"/>
        <w:rPr>
          <w:rFonts w:ascii="Times New Roman" w:hAnsi="Times New Roman" w:cs="Times New Roman"/>
          <w:sz w:val="24"/>
          <w:szCs w:val="28"/>
        </w:rPr>
      </w:pPr>
      <w:r w:rsidRPr="0073308E">
        <w:rPr>
          <w:rFonts w:ascii="Times New Roman" w:hAnsi="Times New Roman" w:cs="Times New Roman"/>
          <w:sz w:val="24"/>
          <w:szCs w:val="28"/>
        </w:rPr>
        <w:t xml:space="preserve">Teritorija ir iežogota. Ir rotaļu, sporta un saimniecības zona. Teritorija labiekārtota, apzaļumota. Teritorijā ir galvenā ieeja, saimnieciskā ieeja un 2 gājēju vārti no dzīvojamā kvartāla puses. Pie </w:t>
      </w:r>
      <w:r w:rsidR="00F12B65" w:rsidRPr="0073308E">
        <w:rPr>
          <w:rFonts w:ascii="Times New Roman" w:hAnsi="Times New Roman" w:cs="Times New Roman"/>
          <w:sz w:val="24"/>
          <w:szCs w:val="28"/>
        </w:rPr>
        <w:t>„</w:t>
      </w:r>
      <w:r w:rsidRPr="0073308E">
        <w:rPr>
          <w:rFonts w:ascii="Times New Roman" w:hAnsi="Times New Roman" w:cs="Times New Roman"/>
          <w:sz w:val="24"/>
          <w:szCs w:val="28"/>
        </w:rPr>
        <w:t>Lācīšu</w:t>
      </w:r>
      <w:r w:rsidR="00F12B65" w:rsidRPr="0073308E">
        <w:rPr>
          <w:rFonts w:ascii="Times New Roman" w:hAnsi="Times New Roman" w:cs="Times New Roman"/>
          <w:sz w:val="24"/>
          <w:szCs w:val="28"/>
        </w:rPr>
        <w:t>”</w:t>
      </w:r>
      <w:r w:rsidRPr="0073308E">
        <w:rPr>
          <w:rFonts w:ascii="Times New Roman" w:hAnsi="Times New Roman" w:cs="Times New Roman"/>
          <w:sz w:val="24"/>
          <w:szCs w:val="28"/>
        </w:rPr>
        <w:t xml:space="preserve"> ieejas </w:t>
      </w:r>
      <w:r w:rsidR="00F12B65" w:rsidRPr="0073308E">
        <w:rPr>
          <w:rFonts w:ascii="Times New Roman" w:hAnsi="Times New Roman" w:cs="Times New Roman"/>
          <w:sz w:val="24"/>
          <w:szCs w:val="28"/>
        </w:rPr>
        <w:t xml:space="preserve">grupiņā ir novietne </w:t>
      </w:r>
      <w:r w:rsidR="00D52286" w:rsidRPr="0073308E">
        <w:rPr>
          <w:rFonts w:ascii="Times New Roman" w:hAnsi="Times New Roman" w:cs="Times New Roman"/>
          <w:sz w:val="24"/>
          <w:szCs w:val="28"/>
        </w:rPr>
        <w:t>audzēkņu</w:t>
      </w:r>
      <w:r w:rsidR="00F12B65" w:rsidRPr="0073308E">
        <w:rPr>
          <w:rFonts w:ascii="Times New Roman" w:hAnsi="Times New Roman" w:cs="Times New Roman"/>
          <w:sz w:val="24"/>
          <w:szCs w:val="28"/>
        </w:rPr>
        <w:t xml:space="preserve"> ratiņiem</w:t>
      </w:r>
      <w:r w:rsidRPr="0073308E">
        <w:rPr>
          <w:rFonts w:ascii="Times New Roman" w:hAnsi="Times New Roman" w:cs="Times New Roman"/>
          <w:sz w:val="24"/>
          <w:szCs w:val="28"/>
        </w:rPr>
        <w:t>.</w:t>
      </w:r>
      <w:r w:rsidR="00F12B65" w:rsidRPr="0073308E">
        <w:rPr>
          <w:rFonts w:ascii="Times New Roman" w:hAnsi="Times New Roman" w:cs="Times New Roman"/>
          <w:sz w:val="24"/>
          <w:szCs w:val="28"/>
        </w:rPr>
        <w:t xml:space="preserve"> I</w:t>
      </w:r>
      <w:r w:rsidR="00E70795" w:rsidRPr="0073308E">
        <w:rPr>
          <w:rFonts w:ascii="Times New Roman" w:hAnsi="Times New Roman" w:cs="Times New Roman"/>
          <w:sz w:val="24"/>
          <w:szCs w:val="28"/>
        </w:rPr>
        <w:t xml:space="preserve">r uzstādīts divu līmeņu apgaismojums (drošības un estētisais). Ir lapenes un smilšu kastes. Katrai </w:t>
      </w:r>
      <w:r w:rsidR="00D52286" w:rsidRPr="0073308E">
        <w:rPr>
          <w:rFonts w:ascii="Times New Roman" w:hAnsi="Times New Roman" w:cs="Times New Roman"/>
          <w:sz w:val="24"/>
          <w:szCs w:val="28"/>
        </w:rPr>
        <w:t>audzēkņu</w:t>
      </w:r>
      <w:r w:rsidR="00E70795" w:rsidRPr="0073308E">
        <w:rPr>
          <w:rFonts w:ascii="Times New Roman" w:hAnsi="Times New Roman" w:cs="Times New Roman"/>
          <w:sz w:val="24"/>
          <w:szCs w:val="28"/>
        </w:rPr>
        <w:t xml:space="preserve"> grupai ir garderobe, grupas telpa</w:t>
      </w:r>
      <w:r w:rsidR="00F12B65" w:rsidRPr="0073308E">
        <w:rPr>
          <w:rFonts w:ascii="Times New Roman" w:hAnsi="Times New Roman" w:cs="Times New Roman"/>
          <w:sz w:val="24"/>
          <w:szCs w:val="28"/>
        </w:rPr>
        <w:t xml:space="preserve">, ēdiena sadales telpa, tualete. </w:t>
      </w:r>
      <w:r w:rsidR="00BD52D2" w:rsidRPr="0073308E">
        <w:rPr>
          <w:rFonts w:ascii="Times New Roman" w:hAnsi="Times New Roman" w:cs="Times New Roman"/>
          <w:sz w:val="24"/>
          <w:szCs w:val="28"/>
        </w:rPr>
        <w:t>Trīs</w:t>
      </w:r>
      <w:r w:rsidR="00E70795" w:rsidRPr="0073308E">
        <w:rPr>
          <w:rFonts w:ascii="Times New Roman" w:hAnsi="Times New Roman" w:cs="Times New Roman"/>
          <w:sz w:val="24"/>
          <w:szCs w:val="28"/>
        </w:rPr>
        <w:t xml:space="preserve"> guļamtelpa</w:t>
      </w:r>
      <w:r w:rsidR="00BD52D2" w:rsidRPr="0073308E">
        <w:rPr>
          <w:rFonts w:ascii="Times New Roman" w:hAnsi="Times New Roman" w:cs="Times New Roman"/>
          <w:sz w:val="24"/>
          <w:szCs w:val="28"/>
        </w:rPr>
        <w:t>s</w:t>
      </w:r>
      <w:r w:rsidR="00E70795" w:rsidRPr="0073308E">
        <w:rPr>
          <w:rFonts w:ascii="Times New Roman" w:hAnsi="Times New Roman" w:cs="Times New Roman"/>
          <w:sz w:val="24"/>
          <w:szCs w:val="28"/>
        </w:rPr>
        <w:t xml:space="preserve"> apvienota</w:t>
      </w:r>
      <w:r w:rsidR="00BD52D2" w:rsidRPr="0073308E">
        <w:rPr>
          <w:rFonts w:ascii="Times New Roman" w:hAnsi="Times New Roman" w:cs="Times New Roman"/>
          <w:sz w:val="24"/>
          <w:szCs w:val="28"/>
        </w:rPr>
        <w:t>s</w:t>
      </w:r>
      <w:r w:rsidR="00E70795" w:rsidRPr="0073308E">
        <w:rPr>
          <w:rFonts w:ascii="Times New Roman" w:hAnsi="Times New Roman" w:cs="Times New Roman"/>
          <w:sz w:val="24"/>
          <w:szCs w:val="28"/>
        </w:rPr>
        <w:t xml:space="preserve"> ar grupas telpu. Ir iespēja </w:t>
      </w:r>
      <w:r w:rsidR="00D52286" w:rsidRPr="0073308E">
        <w:rPr>
          <w:rFonts w:ascii="Times New Roman" w:hAnsi="Times New Roman" w:cs="Times New Roman"/>
          <w:sz w:val="24"/>
          <w:szCs w:val="28"/>
        </w:rPr>
        <w:t>audzēkņu</w:t>
      </w:r>
      <w:r w:rsidR="00E70795" w:rsidRPr="0073308E">
        <w:rPr>
          <w:rFonts w:ascii="Times New Roman" w:hAnsi="Times New Roman" w:cs="Times New Roman"/>
          <w:sz w:val="24"/>
          <w:szCs w:val="28"/>
        </w:rPr>
        <w:t xml:space="preserve"> apģērba un apavu žāvēšanai. Ūdens apgāde, kanalizācija, apkure – centralizētas. Dzeramā ūdens </w:t>
      </w:r>
      <w:r w:rsidR="00BD52D2" w:rsidRPr="0073308E">
        <w:rPr>
          <w:rFonts w:ascii="Times New Roman" w:hAnsi="Times New Roman" w:cs="Times New Roman"/>
          <w:sz w:val="24"/>
          <w:szCs w:val="28"/>
        </w:rPr>
        <w:t xml:space="preserve">kvalitāte ir novērtēta pēc </w:t>
      </w:r>
      <w:r w:rsidR="00F12B65" w:rsidRPr="0073308E">
        <w:rPr>
          <w:rFonts w:ascii="Times New Roman" w:hAnsi="Times New Roman" w:cs="Times New Roman"/>
          <w:sz w:val="24"/>
          <w:szCs w:val="28"/>
        </w:rPr>
        <w:t>„</w:t>
      </w:r>
      <w:r w:rsidR="00BD52D2" w:rsidRPr="0073308E">
        <w:rPr>
          <w:rFonts w:ascii="Times New Roman" w:hAnsi="Times New Roman" w:cs="Times New Roman"/>
          <w:sz w:val="24"/>
          <w:szCs w:val="28"/>
        </w:rPr>
        <w:t>Jelgavas ūdens</w:t>
      </w:r>
      <w:r w:rsidR="00F12B65" w:rsidRPr="0073308E">
        <w:rPr>
          <w:rFonts w:ascii="Times New Roman" w:hAnsi="Times New Roman" w:cs="Times New Roman"/>
          <w:sz w:val="24"/>
          <w:szCs w:val="28"/>
        </w:rPr>
        <w:t>”</w:t>
      </w:r>
      <w:r w:rsidR="00BD52D2" w:rsidRPr="0073308E">
        <w:rPr>
          <w:rFonts w:ascii="Times New Roman" w:hAnsi="Times New Roman" w:cs="Times New Roman"/>
          <w:sz w:val="24"/>
          <w:szCs w:val="28"/>
        </w:rPr>
        <w:t xml:space="preserve"> un  </w:t>
      </w:r>
      <w:r w:rsidR="00F12B65" w:rsidRPr="0073308E">
        <w:rPr>
          <w:rFonts w:ascii="Times New Roman" w:hAnsi="Times New Roman" w:cs="Times New Roman"/>
          <w:sz w:val="24"/>
          <w:szCs w:val="28"/>
        </w:rPr>
        <w:t>„</w:t>
      </w:r>
      <w:r w:rsidR="00BD52D2" w:rsidRPr="0073308E">
        <w:rPr>
          <w:rFonts w:ascii="Times New Roman" w:hAnsi="Times New Roman" w:cs="Times New Roman"/>
          <w:sz w:val="24"/>
          <w:szCs w:val="28"/>
        </w:rPr>
        <w:t>Pārtikas drošības, dzīvnieku veselības un vides zinātniskais institūts BIOR”</w:t>
      </w:r>
      <w:r w:rsidR="00E70795" w:rsidRPr="0073308E">
        <w:rPr>
          <w:rFonts w:ascii="Times New Roman" w:hAnsi="Times New Roman" w:cs="Times New Roman"/>
          <w:sz w:val="24"/>
          <w:szCs w:val="28"/>
        </w:rPr>
        <w:t xml:space="preserve"> laboratoriju testēšanas pārskatiem un tā atbilst LR MK 29.04.2003. noteikumiem Nr. 235 „Dzeramā ūdens obligātās nekaitīguma un kvalitātes prasības, monitoringa un kontroles kārtība.”. Lietus kanalizācija no jumta novadīta uz ārējiem lietus kanalizācijas tīkliem.</w:t>
      </w:r>
    </w:p>
    <w:p w:rsidR="00E70795" w:rsidRPr="0073308E" w:rsidRDefault="00E70795" w:rsidP="00E0093E">
      <w:pPr>
        <w:spacing w:after="0" w:line="360" w:lineRule="auto"/>
        <w:ind w:firstLine="720"/>
        <w:rPr>
          <w:rFonts w:ascii="Times New Roman" w:hAnsi="Times New Roman" w:cs="Times New Roman"/>
          <w:sz w:val="24"/>
          <w:szCs w:val="28"/>
        </w:rPr>
      </w:pPr>
      <w:r w:rsidRPr="0073308E">
        <w:rPr>
          <w:rFonts w:ascii="Times New Roman" w:hAnsi="Times New Roman" w:cs="Times New Roman"/>
          <w:sz w:val="24"/>
          <w:szCs w:val="28"/>
        </w:rPr>
        <w:t>Sanitārhigiēniskie apstākļi  (apgaismojums temperatūra, uzkopšana, utt.). Telpās ir dabiskais un mākslīgais</w:t>
      </w:r>
      <w:r w:rsidR="0071709C" w:rsidRPr="0073308E">
        <w:rPr>
          <w:rFonts w:ascii="Times New Roman" w:hAnsi="Times New Roman" w:cs="Times New Roman"/>
          <w:sz w:val="24"/>
          <w:szCs w:val="28"/>
        </w:rPr>
        <w:t xml:space="preserve"> apgaismojums.  Telpu vēdināšanu nodrošina logi, du</w:t>
      </w:r>
      <w:r w:rsidR="00BD52D2" w:rsidRPr="0073308E">
        <w:rPr>
          <w:rFonts w:ascii="Times New Roman" w:hAnsi="Times New Roman" w:cs="Times New Roman"/>
          <w:sz w:val="24"/>
          <w:szCs w:val="28"/>
        </w:rPr>
        <w:t>rvis un ventilācijas iekārtas. Iestādes telpa</w:t>
      </w:r>
      <w:r w:rsidR="0071709C" w:rsidRPr="0073308E">
        <w:rPr>
          <w:rFonts w:ascii="Times New Roman" w:hAnsi="Times New Roman" w:cs="Times New Roman"/>
          <w:sz w:val="24"/>
          <w:szCs w:val="28"/>
        </w:rPr>
        <w:t xml:space="preserve">s ir atbilstoši MK noteikumiem Nr. 890 „Higiēnas prasības </w:t>
      </w:r>
      <w:r w:rsidR="00D52286" w:rsidRPr="0073308E">
        <w:rPr>
          <w:rFonts w:ascii="Times New Roman" w:hAnsi="Times New Roman" w:cs="Times New Roman"/>
          <w:sz w:val="24"/>
          <w:szCs w:val="28"/>
        </w:rPr>
        <w:t>audzēkņu</w:t>
      </w:r>
      <w:r w:rsidR="0071709C" w:rsidRPr="0073308E">
        <w:rPr>
          <w:rFonts w:ascii="Times New Roman" w:hAnsi="Times New Roman" w:cs="Times New Roman"/>
          <w:sz w:val="24"/>
          <w:szCs w:val="28"/>
        </w:rPr>
        <w:t xml:space="preserve"> uzraudzības pakalpojuma sniedzējiem un izglītības iestādēm, kas īsteno pirmsskolas izglītības programmu”.</w:t>
      </w:r>
    </w:p>
    <w:p w:rsidR="0071709C" w:rsidRPr="0073308E" w:rsidRDefault="0071709C" w:rsidP="00E0093E">
      <w:pPr>
        <w:spacing w:after="0" w:line="360" w:lineRule="auto"/>
        <w:ind w:firstLine="720"/>
        <w:rPr>
          <w:rFonts w:ascii="Times New Roman" w:hAnsi="Times New Roman" w:cs="Times New Roman"/>
          <w:sz w:val="24"/>
          <w:szCs w:val="28"/>
        </w:rPr>
      </w:pPr>
      <w:r w:rsidRPr="0073308E">
        <w:rPr>
          <w:rFonts w:ascii="Times New Roman" w:hAnsi="Times New Roman" w:cs="Times New Roman"/>
          <w:sz w:val="24"/>
          <w:szCs w:val="28"/>
        </w:rPr>
        <w:t xml:space="preserve">Izglītības iestādes apkārtnē </w:t>
      </w:r>
      <w:r w:rsidR="00B5058D" w:rsidRPr="0073308E">
        <w:rPr>
          <w:rFonts w:ascii="Times New Roman" w:hAnsi="Times New Roman" w:cs="Times New Roman"/>
          <w:sz w:val="24"/>
          <w:szCs w:val="28"/>
        </w:rPr>
        <w:t xml:space="preserve">ceļu satiksme organizēta tā, lai </w:t>
      </w:r>
      <w:r w:rsidR="00D52286" w:rsidRPr="0073308E">
        <w:rPr>
          <w:rFonts w:ascii="Times New Roman" w:hAnsi="Times New Roman" w:cs="Times New Roman"/>
          <w:sz w:val="24"/>
          <w:szCs w:val="28"/>
        </w:rPr>
        <w:t>audzēkņi</w:t>
      </w:r>
      <w:r w:rsidR="00B5058D" w:rsidRPr="0073308E">
        <w:rPr>
          <w:rFonts w:ascii="Times New Roman" w:hAnsi="Times New Roman" w:cs="Times New Roman"/>
          <w:sz w:val="24"/>
          <w:szCs w:val="28"/>
        </w:rPr>
        <w:t xml:space="preserve"> varētu justies droši.</w:t>
      </w:r>
    </w:p>
    <w:p w:rsidR="00B5058D" w:rsidRPr="0073308E" w:rsidRDefault="00B5058D" w:rsidP="00E0093E">
      <w:pPr>
        <w:spacing w:after="0" w:line="360" w:lineRule="auto"/>
        <w:ind w:firstLine="720"/>
        <w:rPr>
          <w:rFonts w:ascii="Times New Roman" w:hAnsi="Times New Roman" w:cs="Times New Roman"/>
          <w:sz w:val="24"/>
          <w:szCs w:val="28"/>
        </w:rPr>
      </w:pPr>
      <w:r w:rsidRPr="0073308E">
        <w:rPr>
          <w:rFonts w:ascii="Times New Roman" w:hAnsi="Times New Roman" w:cs="Times New Roman"/>
          <w:sz w:val="24"/>
          <w:szCs w:val="28"/>
        </w:rPr>
        <w:t>Izglītības iestādes vidē tiek v</w:t>
      </w:r>
      <w:r w:rsidR="00BD52D2" w:rsidRPr="0073308E">
        <w:rPr>
          <w:rFonts w:ascii="Times New Roman" w:hAnsi="Times New Roman" w:cs="Times New Roman"/>
          <w:sz w:val="24"/>
          <w:szCs w:val="28"/>
        </w:rPr>
        <w:t>eicināta ilgtspējīga attīstība ,</w:t>
      </w:r>
      <w:r w:rsidRPr="0073308E">
        <w:rPr>
          <w:rFonts w:ascii="Times New Roman" w:hAnsi="Times New Roman" w:cs="Times New Roman"/>
          <w:sz w:val="24"/>
          <w:szCs w:val="28"/>
        </w:rPr>
        <w:t xml:space="preserve"> resursu taupīga izmantošana, droša, veselīga un dabai draudzīga rīcība.</w:t>
      </w:r>
    </w:p>
    <w:p w:rsidR="00865617" w:rsidRPr="0073308E" w:rsidRDefault="00B5058D" w:rsidP="00E0093E">
      <w:pPr>
        <w:spacing w:after="0" w:line="360" w:lineRule="auto"/>
        <w:ind w:firstLine="720"/>
        <w:rPr>
          <w:rFonts w:ascii="Times New Roman" w:hAnsi="Times New Roman" w:cs="Times New Roman"/>
          <w:b/>
          <w:sz w:val="24"/>
          <w:szCs w:val="28"/>
        </w:rPr>
      </w:pPr>
      <w:r w:rsidRPr="0073308E">
        <w:rPr>
          <w:rFonts w:ascii="Times New Roman" w:hAnsi="Times New Roman" w:cs="Times New Roman"/>
          <w:b/>
          <w:sz w:val="24"/>
          <w:szCs w:val="28"/>
        </w:rPr>
        <w:t>Turpmākā attīstība:</w:t>
      </w:r>
    </w:p>
    <w:p w:rsidR="00B5058D" w:rsidRPr="0073308E" w:rsidRDefault="00B5058D" w:rsidP="00E0093E">
      <w:pPr>
        <w:pStyle w:val="ListParagraph"/>
        <w:numPr>
          <w:ilvl w:val="0"/>
          <w:numId w:val="26"/>
        </w:numPr>
        <w:spacing w:after="0" w:line="360" w:lineRule="auto"/>
        <w:ind w:left="1276"/>
        <w:rPr>
          <w:rFonts w:ascii="Times New Roman" w:hAnsi="Times New Roman" w:cs="Times New Roman"/>
          <w:sz w:val="24"/>
        </w:rPr>
      </w:pPr>
      <w:r w:rsidRPr="0073308E">
        <w:rPr>
          <w:rFonts w:ascii="Times New Roman" w:hAnsi="Times New Roman" w:cs="Times New Roman"/>
          <w:sz w:val="24"/>
        </w:rPr>
        <w:t>Turpināt labiekārtot iestādes vidi un teritoriju.</w:t>
      </w:r>
    </w:p>
    <w:p w:rsidR="00B5058D" w:rsidRPr="0073308E" w:rsidRDefault="00B5058D" w:rsidP="00E0093E">
      <w:pPr>
        <w:spacing w:after="0" w:line="360" w:lineRule="auto"/>
        <w:rPr>
          <w:rFonts w:ascii="Times New Roman" w:hAnsi="Times New Roman" w:cs="Times New Roman"/>
          <w:sz w:val="24"/>
        </w:rPr>
      </w:pPr>
      <w:r w:rsidRPr="0073308E">
        <w:rPr>
          <w:rFonts w:ascii="Times New Roman" w:hAnsi="Times New Roman" w:cs="Times New Roman"/>
          <w:b/>
          <w:sz w:val="24"/>
        </w:rPr>
        <w:lastRenderedPageBreak/>
        <w:t>Vērtējums kritērijā „Fiziskā vide” – labi.</w:t>
      </w:r>
    </w:p>
    <w:p w:rsidR="00F23C87" w:rsidRPr="0073308E" w:rsidRDefault="00F23C87" w:rsidP="00E0093E">
      <w:pPr>
        <w:spacing w:after="0" w:line="360" w:lineRule="auto"/>
        <w:jc w:val="center"/>
        <w:rPr>
          <w:rFonts w:ascii="Times New Roman" w:hAnsi="Times New Roman" w:cs="Times New Roman"/>
          <w:b/>
          <w:sz w:val="28"/>
        </w:rPr>
      </w:pPr>
      <w:r w:rsidRPr="0073308E">
        <w:rPr>
          <w:rFonts w:ascii="Times New Roman" w:hAnsi="Times New Roman" w:cs="Times New Roman"/>
          <w:b/>
          <w:sz w:val="28"/>
        </w:rPr>
        <w:t>3.5. Joma – Iestādes resursi</w:t>
      </w:r>
    </w:p>
    <w:p w:rsidR="00B5058D" w:rsidRPr="0073308E" w:rsidRDefault="00F23C87" w:rsidP="00E0093E">
      <w:pPr>
        <w:spacing w:after="0" w:line="360" w:lineRule="auto"/>
        <w:jc w:val="center"/>
        <w:rPr>
          <w:rFonts w:ascii="Times New Roman" w:hAnsi="Times New Roman" w:cs="Times New Roman"/>
          <w:sz w:val="24"/>
        </w:rPr>
      </w:pPr>
      <w:r w:rsidRPr="0073308E">
        <w:rPr>
          <w:rFonts w:ascii="Times New Roman" w:hAnsi="Times New Roman" w:cs="Times New Roman"/>
          <w:b/>
          <w:sz w:val="28"/>
        </w:rPr>
        <w:t>3.5.1. Kritērijs – Iekārtas un materiāltehniskie resursi</w:t>
      </w:r>
    </w:p>
    <w:p w:rsidR="00F23C87" w:rsidRPr="0073308E" w:rsidRDefault="00F23C87" w:rsidP="00E0093E">
      <w:pPr>
        <w:spacing w:after="0" w:line="360" w:lineRule="auto"/>
        <w:ind w:firstLine="720"/>
        <w:rPr>
          <w:rFonts w:ascii="Times New Roman" w:hAnsi="Times New Roman" w:cs="Times New Roman"/>
          <w:sz w:val="24"/>
        </w:rPr>
      </w:pPr>
      <w:r w:rsidRPr="0073308E">
        <w:rPr>
          <w:rFonts w:ascii="Times New Roman" w:hAnsi="Times New Roman" w:cs="Times New Roman"/>
          <w:sz w:val="24"/>
        </w:rPr>
        <w:t>Iestādē ir visas izglītības programmu īstenošanai nepieciešamās telpas:</w:t>
      </w:r>
      <w:r w:rsidR="00A41B37" w:rsidRPr="0073308E">
        <w:rPr>
          <w:rFonts w:ascii="Times New Roman" w:hAnsi="Times New Roman" w:cs="Times New Roman"/>
          <w:sz w:val="24"/>
        </w:rPr>
        <w:t xml:space="preserve"> </w:t>
      </w:r>
      <w:r w:rsidRPr="0073308E">
        <w:rPr>
          <w:rFonts w:ascii="Times New Roman" w:hAnsi="Times New Roman" w:cs="Times New Roman"/>
          <w:sz w:val="24"/>
        </w:rPr>
        <w:t>telpu iekārtojums un platība ir atbilstoša izglītības iestādes</w:t>
      </w:r>
      <w:r w:rsidR="00A41B37" w:rsidRPr="0073308E">
        <w:rPr>
          <w:rFonts w:ascii="Times New Roman" w:hAnsi="Times New Roman" w:cs="Times New Roman"/>
          <w:sz w:val="24"/>
        </w:rPr>
        <w:t xml:space="preserve"> īstenojamās izglītības programmas specifikai un </w:t>
      </w:r>
      <w:r w:rsidR="00D52286" w:rsidRPr="0073308E">
        <w:rPr>
          <w:rFonts w:ascii="Times New Roman" w:hAnsi="Times New Roman" w:cs="Times New Roman"/>
          <w:sz w:val="24"/>
        </w:rPr>
        <w:t>audzēkņu</w:t>
      </w:r>
      <w:r w:rsidR="00A41B37" w:rsidRPr="0073308E">
        <w:rPr>
          <w:rFonts w:ascii="Times New Roman" w:hAnsi="Times New Roman" w:cs="Times New Roman"/>
          <w:sz w:val="24"/>
        </w:rPr>
        <w:t xml:space="preserve"> skaitam.</w:t>
      </w:r>
    </w:p>
    <w:p w:rsidR="008038DC" w:rsidRPr="0073308E" w:rsidRDefault="008038DC" w:rsidP="00E0093E">
      <w:pPr>
        <w:spacing w:after="0" w:line="360" w:lineRule="auto"/>
        <w:ind w:firstLine="720"/>
        <w:rPr>
          <w:rFonts w:ascii="Times New Roman" w:hAnsi="Times New Roman" w:cs="Times New Roman"/>
          <w:sz w:val="24"/>
        </w:rPr>
      </w:pPr>
      <w:r w:rsidRPr="0073308E">
        <w:rPr>
          <w:rFonts w:ascii="Times New Roman" w:hAnsi="Times New Roman" w:cs="Times New Roman"/>
          <w:sz w:val="24"/>
        </w:rPr>
        <w:t>Telpu iekārtojums ir racionāls un atbilst mācību procesa prasībām. Iestādē ir norādes par telpām, to atrašanas vietām, atbildīgo personu.</w:t>
      </w:r>
    </w:p>
    <w:p w:rsidR="008038DC" w:rsidRPr="0073308E" w:rsidRDefault="008038DC" w:rsidP="00E0093E">
      <w:pPr>
        <w:spacing w:after="0" w:line="360" w:lineRule="auto"/>
        <w:ind w:firstLine="720"/>
        <w:rPr>
          <w:rFonts w:ascii="Times New Roman" w:hAnsi="Times New Roman" w:cs="Times New Roman"/>
          <w:sz w:val="24"/>
        </w:rPr>
      </w:pPr>
      <w:r w:rsidRPr="0073308E">
        <w:rPr>
          <w:rFonts w:ascii="Times New Roman" w:hAnsi="Times New Roman" w:cs="Times New Roman"/>
          <w:sz w:val="24"/>
        </w:rPr>
        <w:t>Iestādē ir nodrošināts interneta pieslēgums, kas pieejams skolotāji</w:t>
      </w:r>
      <w:r w:rsidR="00BD52D2" w:rsidRPr="0073308E">
        <w:rPr>
          <w:rFonts w:ascii="Times New Roman" w:hAnsi="Times New Roman" w:cs="Times New Roman"/>
          <w:sz w:val="24"/>
        </w:rPr>
        <w:t>em. Izglītības iestāde nodrošināta</w:t>
      </w:r>
      <w:r w:rsidRPr="0073308E">
        <w:rPr>
          <w:rFonts w:ascii="Times New Roman" w:hAnsi="Times New Roman" w:cs="Times New Roman"/>
          <w:sz w:val="24"/>
        </w:rPr>
        <w:t xml:space="preserve"> ar izglītības programmas specifikai atbilstošu mācību literatūru, papildliteratūru, uzskates līdzekļiem, didaktiskām spēlēm, izdales materiāliem un metodiskajiem līdzekļiem pedagogu vajadzībām utt., tie ir pieejami lietošanai, tos pārskata un papildina.</w:t>
      </w:r>
    </w:p>
    <w:p w:rsidR="008038DC" w:rsidRPr="0073308E" w:rsidRDefault="008038DC" w:rsidP="00E0093E">
      <w:pPr>
        <w:spacing w:after="0" w:line="360" w:lineRule="auto"/>
        <w:ind w:firstLine="720"/>
        <w:rPr>
          <w:rFonts w:ascii="Times New Roman" w:hAnsi="Times New Roman" w:cs="Times New Roman"/>
          <w:sz w:val="24"/>
        </w:rPr>
      </w:pPr>
      <w:r w:rsidRPr="0073308E">
        <w:rPr>
          <w:rFonts w:ascii="Times New Roman" w:hAnsi="Times New Roman" w:cs="Times New Roman"/>
          <w:sz w:val="24"/>
        </w:rPr>
        <w:t>Vadītājas vietniece administratīvi saimnieciskajā darbā ir materiāli atbildīga persona iestādē, nozīmēta ar rīkojumu.</w:t>
      </w:r>
    </w:p>
    <w:p w:rsidR="008038DC" w:rsidRPr="0073308E" w:rsidRDefault="008038DC" w:rsidP="00E0093E">
      <w:pPr>
        <w:spacing w:after="0" w:line="360" w:lineRule="auto"/>
        <w:ind w:firstLine="720"/>
        <w:rPr>
          <w:rFonts w:ascii="Times New Roman" w:hAnsi="Times New Roman" w:cs="Times New Roman"/>
          <w:sz w:val="24"/>
        </w:rPr>
      </w:pPr>
      <w:r w:rsidRPr="0073308E">
        <w:rPr>
          <w:rFonts w:ascii="Times New Roman" w:hAnsi="Times New Roman" w:cs="Times New Roman"/>
          <w:sz w:val="24"/>
        </w:rPr>
        <w:t>Lai īstenotu kvalitatīvu mācību procesu, iestādē ir pieejams sekojošs materiāltehnisskais nodrošinājums:</w:t>
      </w:r>
    </w:p>
    <w:p w:rsidR="008038DC" w:rsidRPr="0073308E" w:rsidRDefault="008038DC" w:rsidP="00E0093E">
      <w:pPr>
        <w:pStyle w:val="ListParagraph"/>
        <w:numPr>
          <w:ilvl w:val="0"/>
          <w:numId w:val="27"/>
        </w:numPr>
        <w:spacing w:after="0" w:line="360" w:lineRule="auto"/>
        <w:ind w:left="1276"/>
        <w:rPr>
          <w:rFonts w:ascii="Times New Roman" w:hAnsi="Times New Roman" w:cs="Times New Roman"/>
          <w:sz w:val="24"/>
        </w:rPr>
      </w:pPr>
      <w:r w:rsidRPr="0073308E">
        <w:rPr>
          <w:rFonts w:ascii="Times New Roman" w:hAnsi="Times New Roman" w:cs="Times New Roman"/>
          <w:sz w:val="24"/>
        </w:rPr>
        <w:t>datori – 4 gab.;</w:t>
      </w:r>
    </w:p>
    <w:p w:rsidR="008038DC" w:rsidRPr="0073308E" w:rsidRDefault="008038DC" w:rsidP="00E0093E">
      <w:pPr>
        <w:pStyle w:val="ListParagraph"/>
        <w:numPr>
          <w:ilvl w:val="0"/>
          <w:numId w:val="27"/>
        </w:numPr>
        <w:spacing w:after="0" w:line="360" w:lineRule="auto"/>
        <w:ind w:left="1276"/>
        <w:rPr>
          <w:rFonts w:ascii="Times New Roman" w:hAnsi="Times New Roman" w:cs="Times New Roman"/>
          <w:sz w:val="24"/>
        </w:rPr>
      </w:pPr>
      <w:r w:rsidRPr="0073308E">
        <w:rPr>
          <w:rFonts w:ascii="Times New Roman" w:hAnsi="Times New Roman" w:cs="Times New Roman"/>
          <w:sz w:val="24"/>
        </w:rPr>
        <w:t xml:space="preserve">printeri – 2 gab. (t.sk. 2 gab. </w:t>
      </w:r>
      <w:r w:rsidR="00F12B65" w:rsidRPr="0073308E">
        <w:rPr>
          <w:rFonts w:ascii="Times New Roman" w:hAnsi="Times New Roman" w:cs="Times New Roman"/>
          <w:sz w:val="24"/>
        </w:rPr>
        <w:t>krāsu</w:t>
      </w:r>
      <w:r w:rsidRPr="0073308E">
        <w:rPr>
          <w:rFonts w:ascii="Times New Roman" w:hAnsi="Times New Roman" w:cs="Times New Roman"/>
          <w:sz w:val="24"/>
        </w:rPr>
        <w:t xml:space="preserve"> printeri);</w:t>
      </w:r>
    </w:p>
    <w:p w:rsidR="008038DC" w:rsidRPr="0073308E" w:rsidRDefault="008038DC" w:rsidP="00E0093E">
      <w:pPr>
        <w:pStyle w:val="ListParagraph"/>
        <w:numPr>
          <w:ilvl w:val="0"/>
          <w:numId w:val="27"/>
        </w:numPr>
        <w:spacing w:after="0" w:line="360" w:lineRule="auto"/>
        <w:ind w:left="1276"/>
        <w:rPr>
          <w:rFonts w:ascii="Times New Roman" w:hAnsi="Times New Roman" w:cs="Times New Roman"/>
          <w:sz w:val="24"/>
        </w:rPr>
      </w:pPr>
      <w:r w:rsidRPr="0073308E">
        <w:rPr>
          <w:rFonts w:ascii="Times New Roman" w:hAnsi="Times New Roman" w:cs="Times New Roman"/>
          <w:sz w:val="24"/>
        </w:rPr>
        <w:t>kopētājs;</w:t>
      </w:r>
    </w:p>
    <w:p w:rsidR="008038DC" w:rsidRPr="0073308E" w:rsidRDefault="008038DC" w:rsidP="00E0093E">
      <w:pPr>
        <w:pStyle w:val="ListParagraph"/>
        <w:numPr>
          <w:ilvl w:val="0"/>
          <w:numId w:val="27"/>
        </w:numPr>
        <w:spacing w:after="0" w:line="360" w:lineRule="auto"/>
        <w:ind w:left="1276"/>
        <w:rPr>
          <w:rFonts w:ascii="Times New Roman" w:hAnsi="Times New Roman" w:cs="Times New Roman"/>
          <w:sz w:val="24"/>
        </w:rPr>
      </w:pPr>
      <w:r w:rsidRPr="0073308E">
        <w:rPr>
          <w:rFonts w:ascii="Times New Roman" w:hAnsi="Times New Roman" w:cs="Times New Roman"/>
          <w:sz w:val="24"/>
        </w:rPr>
        <w:t>laminēšanas iekārta;</w:t>
      </w:r>
    </w:p>
    <w:p w:rsidR="008038DC" w:rsidRPr="0073308E" w:rsidRDefault="008038DC" w:rsidP="00E0093E">
      <w:pPr>
        <w:pStyle w:val="ListParagraph"/>
        <w:numPr>
          <w:ilvl w:val="0"/>
          <w:numId w:val="27"/>
        </w:numPr>
        <w:spacing w:after="0" w:line="360" w:lineRule="auto"/>
        <w:ind w:left="1276"/>
        <w:rPr>
          <w:rFonts w:ascii="Times New Roman" w:hAnsi="Times New Roman" w:cs="Times New Roman"/>
          <w:sz w:val="24"/>
        </w:rPr>
      </w:pPr>
      <w:r w:rsidRPr="0073308E">
        <w:rPr>
          <w:rFonts w:ascii="Times New Roman" w:hAnsi="Times New Roman" w:cs="Times New Roman"/>
          <w:sz w:val="24"/>
        </w:rPr>
        <w:t>fotoaparāts;</w:t>
      </w:r>
    </w:p>
    <w:p w:rsidR="008038DC" w:rsidRPr="0073308E" w:rsidRDefault="008038DC" w:rsidP="00E0093E">
      <w:pPr>
        <w:pStyle w:val="ListParagraph"/>
        <w:numPr>
          <w:ilvl w:val="0"/>
          <w:numId w:val="27"/>
        </w:numPr>
        <w:spacing w:after="0" w:line="360" w:lineRule="auto"/>
        <w:ind w:left="1276"/>
        <w:rPr>
          <w:rFonts w:ascii="Times New Roman" w:hAnsi="Times New Roman" w:cs="Times New Roman"/>
          <w:sz w:val="24"/>
        </w:rPr>
      </w:pPr>
      <w:r w:rsidRPr="0073308E">
        <w:rPr>
          <w:rFonts w:ascii="Times New Roman" w:hAnsi="Times New Roman" w:cs="Times New Roman"/>
          <w:sz w:val="24"/>
        </w:rPr>
        <w:t>pianīno, mūzikas centri – 2 gab., un magnetola</w:t>
      </w:r>
      <w:r w:rsidR="007866CB" w:rsidRPr="0073308E">
        <w:rPr>
          <w:rFonts w:ascii="Times New Roman" w:hAnsi="Times New Roman" w:cs="Times New Roman"/>
          <w:sz w:val="24"/>
        </w:rPr>
        <w:t>.</w:t>
      </w:r>
    </w:p>
    <w:p w:rsidR="00F12B65" w:rsidRPr="0073308E" w:rsidRDefault="00F12B65" w:rsidP="00E0093E">
      <w:pPr>
        <w:pStyle w:val="ListParagraph"/>
        <w:numPr>
          <w:ilvl w:val="0"/>
          <w:numId w:val="27"/>
        </w:numPr>
        <w:spacing w:after="0" w:line="360" w:lineRule="auto"/>
        <w:ind w:left="1276"/>
        <w:rPr>
          <w:rFonts w:ascii="Times New Roman" w:hAnsi="Times New Roman" w:cs="Times New Roman"/>
          <w:sz w:val="24"/>
        </w:rPr>
      </w:pPr>
      <w:r w:rsidRPr="0073308E">
        <w:rPr>
          <w:rFonts w:ascii="Times New Roman" w:hAnsi="Times New Roman" w:cs="Times New Roman"/>
          <w:sz w:val="24"/>
        </w:rPr>
        <w:t>projektors</w:t>
      </w:r>
    </w:p>
    <w:p w:rsidR="008038DC" w:rsidRPr="0073308E" w:rsidRDefault="008038DC" w:rsidP="00E0093E">
      <w:pPr>
        <w:spacing w:after="0" w:line="360" w:lineRule="auto"/>
        <w:rPr>
          <w:rFonts w:ascii="Times New Roman" w:hAnsi="Times New Roman" w:cs="Times New Roman"/>
          <w:sz w:val="24"/>
        </w:rPr>
      </w:pPr>
      <w:r w:rsidRPr="0073308E">
        <w:rPr>
          <w:rFonts w:ascii="Times New Roman" w:hAnsi="Times New Roman" w:cs="Times New Roman"/>
          <w:sz w:val="24"/>
        </w:rPr>
        <w:t>2017. gada jūlijā atklāta „</w:t>
      </w:r>
      <w:r w:rsidR="007866CB" w:rsidRPr="0073308E">
        <w:rPr>
          <w:rFonts w:ascii="Times New Roman" w:hAnsi="Times New Roman" w:cs="Times New Roman"/>
          <w:sz w:val="24"/>
        </w:rPr>
        <w:t xml:space="preserve">Baskāju taka </w:t>
      </w:r>
      <w:r w:rsidR="00D52286" w:rsidRPr="0073308E">
        <w:rPr>
          <w:rFonts w:ascii="Times New Roman" w:hAnsi="Times New Roman" w:cs="Times New Roman"/>
          <w:sz w:val="24"/>
        </w:rPr>
        <w:t>audzēkņu</w:t>
      </w:r>
      <w:r w:rsidR="007866CB" w:rsidRPr="0073308E">
        <w:rPr>
          <w:rFonts w:ascii="Times New Roman" w:hAnsi="Times New Roman" w:cs="Times New Roman"/>
          <w:sz w:val="24"/>
        </w:rPr>
        <w:t xml:space="preserve"> norūdīšanai”.</w:t>
      </w:r>
    </w:p>
    <w:p w:rsidR="00DD35C3" w:rsidRPr="0073308E" w:rsidRDefault="00DD35C3" w:rsidP="00E0093E">
      <w:pPr>
        <w:spacing w:after="0" w:line="360" w:lineRule="auto"/>
        <w:rPr>
          <w:rFonts w:ascii="Times New Roman" w:hAnsi="Times New Roman" w:cs="Times New Roman"/>
          <w:b/>
          <w:sz w:val="24"/>
        </w:rPr>
      </w:pPr>
      <w:r w:rsidRPr="0073308E">
        <w:rPr>
          <w:rFonts w:ascii="Times New Roman" w:hAnsi="Times New Roman" w:cs="Times New Roman"/>
          <w:b/>
          <w:sz w:val="24"/>
        </w:rPr>
        <w:t>Turpmāka attīstība:</w:t>
      </w:r>
    </w:p>
    <w:p w:rsidR="00DD35C3" w:rsidRPr="0073308E" w:rsidRDefault="00DD35C3" w:rsidP="00E0093E">
      <w:pPr>
        <w:pStyle w:val="ListParagraph"/>
        <w:numPr>
          <w:ilvl w:val="0"/>
          <w:numId w:val="26"/>
        </w:numPr>
        <w:spacing w:after="0" w:line="360" w:lineRule="auto"/>
        <w:ind w:left="1276"/>
        <w:rPr>
          <w:rFonts w:ascii="Times New Roman" w:hAnsi="Times New Roman" w:cs="Times New Roman"/>
          <w:sz w:val="24"/>
        </w:rPr>
      </w:pPr>
      <w:r w:rsidRPr="0073308E">
        <w:rPr>
          <w:rFonts w:ascii="Times New Roman" w:hAnsi="Times New Roman" w:cs="Times New Roman"/>
          <w:sz w:val="24"/>
        </w:rPr>
        <w:t>Pilnveidot materiāltehnisko bāzi.</w:t>
      </w:r>
    </w:p>
    <w:p w:rsidR="00DD35C3" w:rsidRPr="0073308E" w:rsidRDefault="00DD35C3" w:rsidP="00E0093E">
      <w:pPr>
        <w:spacing w:after="0" w:line="360" w:lineRule="auto"/>
        <w:rPr>
          <w:rFonts w:ascii="Times New Roman" w:hAnsi="Times New Roman" w:cs="Times New Roman"/>
          <w:b/>
          <w:sz w:val="24"/>
        </w:rPr>
      </w:pPr>
      <w:r w:rsidRPr="0073308E">
        <w:rPr>
          <w:rFonts w:ascii="Times New Roman" w:hAnsi="Times New Roman" w:cs="Times New Roman"/>
          <w:b/>
          <w:sz w:val="24"/>
        </w:rPr>
        <w:t>Vērtējums kritērijā „Iekārtas un materiāltehniskie resursi” – ļoti labi.</w:t>
      </w:r>
    </w:p>
    <w:p w:rsidR="00D52286" w:rsidRPr="0073308E" w:rsidRDefault="00D52286" w:rsidP="0073308E">
      <w:pPr>
        <w:spacing w:line="360" w:lineRule="auto"/>
        <w:jc w:val="center"/>
        <w:rPr>
          <w:rFonts w:ascii="Times New Roman" w:hAnsi="Times New Roman" w:cs="Times New Roman"/>
          <w:b/>
          <w:sz w:val="28"/>
        </w:rPr>
      </w:pPr>
    </w:p>
    <w:p w:rsidR="00D52286" w:rsidRPr="0073308E" w:rsidRDefault="00D52286" w:rsidP="0073308E">
      <w:pPr>
        <w:spacing w:line="360" w:lineRule="auto"/>
        <w:jc w:val="center"/>
        <w:rPr>
          <w:rFonts w:ascii="Times New Roman" w:hAnsi="Times New Roman" w:cs="Times New Roman"/>
          <w:b/>
          <w:sz w:val="28"/>
        </w:rPr>
      </w:pPr>
    </w:p>
    <w:p w:rsidR="00D52286" w:rsidRPr="0073308E" w:rsidRDefault="00D52286" w:rsidP="00E0093E">
      <w:pPr>
        <w:spacing w:line="360" w:lineRule="auto"/>
        <w:rPr>
          <w:rFonts w:ascii="Times New Roman" w:hAnsi="Times New Roman" w:cs="Times New Roman"/>
          <w:b/>
          <w:sz w:val="28"/>
        </w:rPr>
      </w:pPr>
    </w:p>
    <w:p w:rsidR="00DD35C3" w:rsidRPr="0073308E" w:rsidRDefault="00DD35C3" w:rsidP="00E0093E">
      <w:pPr>
        <w:spacing w:after="0" w:line="360" w:lineRule="auto"/>
        <w:jc w:val="center"/>
        <w:rPr>
          <w:rFonts w:ascii="Times New Roman" w:hAnsi="Times New Roman" w:cs="Times New Roman"/>
          <w:sz w:val="24"/>
        </w:rPr>
      </w:pPr>
      <w:r w:rsidRPr="0073308E">
        <w:rPr>
          <w:rFonts w:ascii="Times New Roman" w:hAnsi="Times New Roman" w:cs="Times New Roman"/>
          <w:b/>
          <w:sz w:val="28"/>
        </w:rPr>
        <w:t>3</w:t>
      </w:r>
      <w:r w:rsidRPr="0073308E">
        <w:rPr>
          <w:rFonts w:ascii="Times New Roman" w:hAnsi="Times New Roman" w:cs="Times New Roman"/>
          <w:b/>
          <w:sz w:val="32"/>
        </w:rPr>
        <w:t>.</w:t>
      </w:r>
      <w:r w:rsidRPr="0073308E">
        <w:rPr>
          <w:rFonts w:ascii="Times New Roman" w:hAnsi="Times New Roman" w:cs="Times New Roman"/>
          <w:b/>
          <w:sz w:val="28"/>
        </w:rPr>
        <w:t>5.2. Kritērijs – Personālattīstība</w:t>
      </w:r>
    </w:p>
    <w:p w:rsidR="00DD35C3" w:rsidRPr="0073308E" w:rsidRDefault="00DD35C3" w:rsidP="00E0093E">
      <w:pPr>
        <w:spacing w:after="0" w:line="360" w:lineRule="auto"/>
        <w:ind w:firstLine="720"/>
        <w:rPr>
          <w:rFonts w:ascii="Times New Roman" w:hAnsi="Times New Roman" w:cs="Times New Roman"/>
          <w:sz w:val="24"/>
        </w:rPr>
      </w:pPr>
      <w:r w:rsidRPr="0073308E">
        <w:rPr>
          <w:rFonts w:ascii="Times New Roman" w:hAnsi="Times New Roman" w:cs="Times New Roman"/>
          <w:sz w:val="24"/>
        </w:rPr>
        <w:lastRenderedPageBreak/>
        <w:t>Iest</w:t>
      </w:r>
      <w:r w:rsidR="00BD52D2" w:rsidRPr="0073308E">
        <w:rPr>
          <w:rFonts w:ascii="Times New Roman" w:hAnsi="Times New Roman" w:cs="Times New Roman"/>
          <w:sz w:val="24"/>
        </w:rPr>
        <w:t>ādes pedagoģiskais personāls ir</w:t>
      </w:r>
      <w:r w:rsidRPr="0073308E">
        <w:rPr>
          <w:rFonts w:ascii="Times New Roman" w:hAnsi="Times New Roman" w:cs="Times New Roman"/>
          <w:sz w:val="24"/>
        </w:rPr>
        <w:t xml:space="preserve"> pilnībā nokomplektēts.</w:t>
      </w:r>
      <w:r w:rsidR="00BD52D2" w:rsidRPr="0073308E">
        <w:rPr>
          <w:rFonts w:ascii="Times New Roman" w:hAnsi="Times New Roman" w:cs="Times New Roman"/>
          <w:sz w:val="24"/>
        </w:rPr>
        <w:t>Dažreiz, dažādu iemeslu dēļ, veidojas</w:t>
      </w:r>
      <w:r w:rsidRPr="0073308E">
        <w:rPr>
          <w:rFonts w:ascii="Times New Roman" w:hAnsi="Times New Roman" w:cs="Times New Roman"/>
          <w:sz w:val="24"/>
        </w:rPr>
        <w:t xml:space="preserve"> pirmsskolas izglītības skolotāju</w:t>
      </w:r>
      <w:r w:rsidR="00BD52D2" w:rsidRPr="0073308E">
        <w:rPr>
          <w:rFonts w:ascii="Times New Roman" w:hAnsi="Times New Roman" w:cs="Times New Roman"/>
          <w:sz w:val="24"/>
        </w:rPr>
        <w:t xml:space="preserve"> un palīgu</w:t>
      </w:r>
      <w:r w:rsidRPr="0073308E">
        <w:rPr>
          <w:rFonts w:ascii="Times New Roman" w:hAnsi="Times New Roman" w:cs="Times New Roman"/>
          <w:sz w:val="24"/>
        </w:rPr>
        <w:t xml:space="preserve"> vakances.</w:t>
      </w:r>
    </w:p>
    <w:p w:rsidR="00DD35C3" w:rsidRPr="0073308E" w:rsidRDefault="00DD35C3" w:rsidP="00E0093E">
      <w:pPr>
        <w:spacing w:after="0" w:line="360" w:lineRule="auto"/>
        <w:ind w:firstLine="720"/>
        <w:rPr>
          <w:rFonts w:ascii="Times New Roman" w:hAnsi="Times New Roman" w:cs="Times New Roman"/>
          <w:sz w:val="24"/>
        </w:rPr>
      </w:pPr>
      <w:r w:rsidRPr="0073308E">
        <w:rPr>
          <w:rFonts w:ascii="Times New Roman" w:hAnsi="Times New Roman" w:cs="Times New Roman"/>
          <w:sz w:val="24"/>
        </w:rPr>
        <w:t xml:space="preserve">Pedagoģiska personāla izglītība un kvalifikācija atbilst normatīvo aktu prasībām. </w:t>
      </w:r>
    </w:p>
    <w:p w:rsidR="00DD35C3" w:rsidRPr="0073308E" w:rsidRDefault="00DD35C3" w:rsidP="00E0093E">
      <w:pPr>
        <w:spacing w:after="0" w:line="360" w:lineRule="auto"/>
        <w:ind w:firstLine="720"/>
        <w:rPr>
          <w:rFonts w:ascii="Times New Roman" w:hAnsi="Times New Roman" w:cs="Times New Roman"/>
          <w:sz w:val="24"/>
        </w:rPr>
      </w:pPr>
      <w:r w:rsidRPr="0073308E">
        <w:rPr>
          <w:rFonts w:ascii="Times New Roman" w:hAnsi="Times New Roman" w:cs="Times New Roman"/>
          <w:sz w:val="24"/>
        </w:rPr>
        <w:t>Pārsvarā visi skolotāji apgalvo, ka sadarbojas ar atbalsta personālu.</w:t>
      </w:r>
    </w:p>
    <w:p w:rsidR="00DD35C3" w:rsidRPr="0073308E" w:rsidRDefault="00F12B65" w:rsidP="00E0093E">
      <w:pPr>
        <w:spacing w:after="0" w:line="360" w:lineRule="auto"/>
        <w:ind w:firstLine="720"/>
        <w:rPr>
          <w:rFonts w:ascii="Times New Roman" w:hAnsi="Times New Roman" w:cs="Times New Roman"/>
          <w:sz w:val="24"/>
        </w:rPr>
      </w:pPr>
      <w:r w:rsidRPr="0073308E">
        <w:rPr>
          <w:rFonts w:ascii="Times New Roman" w:hAnsi="Times New Roman" w:cs="Times New Roman"/>
          <w:sz w:val="24"/>
        </w:rPr>
        <w:t>Iestādē strādā viens</w:t>
      </w:r>
      <w:r w:rsidR="0056547E" w:rsidRPr="0073308E">
        <w:rPr>
          <w:rFonts w:ascii="Times New Roman" w:hAnsi="Times New Roman" w:cs="Times New Roman"/>
          <w:sz w:val="24"/>
        </w:rPr>
        <w:t xml:space="preserve"> tehniskais darbinieks</w:t>
      </w:r>
      <w:r w:rsidR="00DD35C3" w:rsidRPr="0073308E">
        <w:rPr>
          <w:rFonts w:ascii="Times New Roman" w:hAnsi="Times New Roman" w:cs="Times New Roman"/>
          <w:sz w:val="24"/>
        </w:rPr>
        <w:t>.</w:t>
      </w:r>
      <w:r w:rsidRPr="0073308E">
        <w:rPr>
          <w:rFonts w:ascii="Times New Roman" w:hAnsi="Times New Roman" w:cs="Times New Roman"/>
          <w:sz w:val="24"/>
        </w:rPr>
        <w:t xml:space="preserve"> Visu i</w:t>
      </w:r>
      <w:r w:rsidR="00DD35C3" w:rsidRPr="0073308E">
        <w:rPr>
          <w:rFonts w:ascii="Times New Roman" w:hAnsi="Times New Roman" w:cs="Times New Roman"/>
          <w:sz w:val="24"/>
        </w:rPr>
        <w:t>estādes darbinieku atbildība, pienākumi un tiesības</w:t>
      </w:r>
      <w:r w:rsidRPr="0073308E">
        <w:rPr>
          <w:rFonts w:ascii="Times New Roman" w:hAnsi="Times New Roman" w:cs="Times New Roman"/>
          <w:sz w:val="24"/>
        </w:rPr>
        <w:t xml:space="preserve"> ir</w:t>
      </w:r>
      <w:r w:rsidR="00DD35C3" w:rsidRPr="0073308E">
        <w:rPr>
          <w:rFonts w:ascii="Times New Roman" w:hAnsi="Times New Roman" w:cs="Times New Roman"/>
          <w:sz w:val="24"/>
        </w:rPr>
        <w:t xml:space="preserve"> noteiktas Amatu aprakstos.</w:t>
      </w:r>
    </w:p>
    <w:p w:rsidR="00DD35C3" w:rsidRPr="0073308E" w:rsidRDefault="00DD35C3" w:rsidP="00E0093E">
      <w:pPr>
        <w:spacing w:after="0" w:line="360" w:lineRule="auto"/>
        <w:ind w:firstLine="720"/>
        <w:rPr>
          <w:rFonts w:ascii="Times New Roman" w:hAnsi="Times New Roman" w:cs="Times New Roman"/>
          <w:sz w:val="24"/>
        </w:rPr>
      </w:pPr>
      <w:r w:rsidRPr="0073308E">
        <w:rPr>
          <w:rFonts w:ascii="Times New Roman" w:hAnsi="Times New Roman" w:cs="Times New Roman"/>
          <w:sz w:val="24"/>
        </w:rPr>
        <w:t>Darbinieku slodzes sadalītas optimāli, ievērojot izglītības programmu prasības, skolotāju kvalifikāciju un pieredzi. Administrācija pārzina skolotāju profesionalitātes un darba pieredzi.</w:t>
      </w:r>
    </w:p>
    <w:p w:rsidR="00DD35C3" w:rsidRPr="0073308E" w:rsidRDefault="00DD35C3" w:rsidP="00E0093E">
      <w:pPr>
        <w:spacing w:after="0" w:line="360" w:lineRule="auto"/>
        <w:ind w:firstLine="720"/>
        <w:rPr>
          <w:rFonts w:ascii="Times New Roman" w:hAnsi="Times New Roman" w:cs="Times New Roman"/>
          <w:sz w:val="24"/>
        </w:rPr>
      </w:pPr>
      <w:r w:rsidRPr="0073308E">
        <w:rPr>
          <w:rFonts w:ascii="Times New Roman" w:hAnsi="Times New Roman" w:cs="Times New Roman"/>
          <w:sz w:val="24"/>
        </w:rPr>
        <w:t>Izglītības iestādes vadība atbalsta skolotāju dalību dažādās ar pedagoģisko darbu saistītā</w:t>
      </w:r>
      <w:r w:rsidR="0056547E" w:rsidRPr="0073308E">
        <w:rPr>
          <w:rFonts w:ascii="Times New Roman" w:hAnsi="Times New Roman" w:cs="Times New Roman"/>
          <w:sz w:val="24"/>
        </w:rPr>
        <w:t>s un</w:t>
      </w:r>
      <w:r w:rsidR="00FB781D" w:rsidRPr="0073308E">
        <w:rPr>
          <w:rFonts w:ascii="Times New Roman" w:hAnsi="Times New Roman" w:cs="Times New Roman"/>
          <w:sz w:val="24"/>
        </w:rPr>
        <w:t xml:space="preserve"> profesionālās aktivitātēs gan izglītības iestādē, gan ārpus tās.</w:t>
      </w:r>
    </w:p>
    <w:p w:rsidR="00FB781D" w:rsidRPr="0073308E" w:rsidRDefault="00FB781D" w:rsidP="00E0093E">
      <w:pPr>
        <w:spacing w:after="0" w:line="360" w:lineRule="auto"/>
        <w:ind w:firstLine="720"/>
        <w:rPr>
          <w:rFonts w:ascii="Times New Roman" w:hAnsi="Times New Roman" w:cs="Times New Roman"/>
          <w:sz w:val="24"/>
        </w:rPr>
      </w:pPr>
      <w:r w:rsidRPr="0073308E">
        <w:rPr>
          <w:rFonts w:ascii="Times New Roman" w:hAnsi="Times New Roman" w:cs="Times New Roman"/>
          <w:sz w:val="24"/>
        </w:rPr>
        <w:t>Ar pedagoģisko darbību saistītajās un profesionālajās aktivitātēs iegūto sk</w:t>
      </w:r>
      <w:r w:rsidR="0056547E" w:rsidRPr="0073308E">
        <w:rPr>
          <w:rFonts w:ascii="Times New Roman" w:hAnsi="Times New Roman" w:cs="Times New Roman"/>
          <w:sz w:val="24"/>
        </w:rPr>
        <w:t>olotāji izmanto, ieviešot jaunin</w:t>
      </w:r>
      <w:r w:rsidRPr="0073308E">
        <w:rPr>
          <w:rFonts w:ascii="Times New Roman" w:hAnsi="Times New Roman" w:cs="Times New Roman"/>
          <w:sz w:val="24"/>
        </w:rPr>
        <w:t>ājumus mācību procesā.</w:t>
      </w:r>
    </w:p>
    <w:p w:rsidR="00FB781D" w:rsidRPr="0073308E" w:rsidRDefault="00FB781D" w:rsidP="00E0093E">
      <w:pPr>
        <w:spacing w:after="0" w:line="360" w:lineRule="auto"/>
        <w:ind w:firstLine="720"/>
        <w:rPr>
          <w:rFonts w:ascii="Times New Roman" w:hAnsi="Times New Roman" w:cs="Times New Roman"/>
          <w:sz w:val="24"/>
        </w:rPr>
      </w:pPr>
      <w:r w:rsidRPr="0073308E">
        <w:rPr>
          <w:rFonts w:ascii="Times New Roman" w:hAnsi="Times New Roman" w:cs="Times New Roman"/>
          <w:sz w:val="24"/>
        </w:rPr>
        <w:t>Skolotājiem ir iespēja izteikt priekšlikumus slodžu sadalē, kā arī iestādes darba uzlabošanā. Visi iestādes darbinieki ir informēti par saviem pienākumiem un tiesībām. Darbiniekiem ir pieejama informācija par iestādes darba organizāciju.</w:t>
      </w:r>
    </w:p>
    <w:p w:rsidR="00FB781D" w:rsidRPr="0073308E" w:rsidRDefault="00FB781D" w:rsidP="00E0093E">
      <w:pPr>
        <w:spacing w:after="0" w:line="360" w:lineRule="auto"/>
        <w:ind w:firstLine="720"/>
        <w:rPr>
          <w:rFonts w:ascii="Times New Roman" w:hAnsi="Times New Roman" w:cs="Times New Roman"/>
          <w:b/>
          <w:sz w:val="24"/>
        </w:rPr>
      </w:pPr>
      <w:r w:rsidRPr="0073308E">
        <w:rPr>
          <w:rFonts w:ascii="Times New Roman" w:hAnsi="Times New Roman" w:cs="Times New Roman"/>
          <w:b/>
          <w:sz w:val="24"/>
        </w:rPr>
        <w:t>Turpmākā attīstība:</w:t>
      </w:r>
    </w:p>
    <w:p w:rsidR="00FB781D" w:rsidRPr="0073308E" w:rsidRDefault="00FB781D" w:rsidP="00E0093E">
      <w:pPr>
        <w:pStyle w:val="ListParagraph"/>
        <w:numPr>
          <w:ilvl w:val="0"/>
          <w:numId w:val="26"/>
        </w:numPr>
        <w:spacing w:after="0" w:line="360" w:lineRule="auto"/>
        <w:ind w:left="1276"/>
        <w:rPr>
          <w:rFonts w:ascii="Times New Roman" w:hAnsi="Times New Roman" w:cs="Times New Roman"/>
          <w:sz w:val="24"/>
        </w:rPr>
      </w:pPr>
      <w:r w:rsidRPr="0073308E">
        <w:rPr>
          <w:rFonts w:ascii="Times New Roman" w:hAnsi="Times New Roman" w:cs="Times New Roman"/>
          <w:sz w:val="24"/>
        </w:rPr>
        <w:t>Organizēt skolotājiem profesionālās pilnveides kursus gan iestādē, gan ārpus tās;</w:t>
      </w:r>
    </w:p>
    <w:p w:rsidR="00FB781D" w:rsidRPr="0073308E" w:rsidRDefault="00FB781D" w:rsidP="00E0093E">
      <w:pPr>
        <w:pStyle w:val="ListParagraph"/>
        <w:numPr>
          <w:ilvl w:val="0"/>
          <w:numId w:val="26"/>
        </w:numPr>
        <w:spacing w:after="0" w:line="360" w:lineRule="auto"/>
        <w:ind w:left="1276"/>
        <w:rPr>
          <w:rFonts w:ascii="Times New Roman" w:hAnsi="Times New Roman" w:cs="Times New Roman"/>
          <w:sz w:val="24"/>
        </w:rPr>
      </w:pPr>
      <w:r w:rsidRPr="0073308E">
        <w:rPr>
          <w:rFonts w:ascii="Times New Roman" w:hAnsi="Times New Roman" w:cs="Times New Roman"/>
          <w:sz w:val="24"/>
        </w:rPr>
        <w:t>Nodrošināt visu nepieciešamo pedagoģisko personālu izglītības programmu īstenošanai.</w:t>
      </w:r>
    </w:p>
    <w:p w:rsidR="00FB781D" w:rsidRPr="0073308E" w:rsidRDefault="00FB781D" w:rsidP="00E0093E">
      <w:pPr>
        <w:spacing w:after="0" w:line="360" w:lineRule="auto"/>
        <w:rPr>
          <w:rFonts w:ascii="Times New Roman" w:hAnsi="Times New Roman" w:cs="Times New Roman"/>
          <w:sz w:val="24"/>
        </w:rPr>
      </w:pPr>
      <w:r w:rsidRPr="0073308E">
        <w:rPr>
          <w:rFonts w:ascii="Times New Roman" w:hAnsi="Times New Roman" w:cs="Times New Roman"/>
          <w:b/>
          <w:sz w:val="24"/>
        </w:rPr>
        <w:t>Vērtējums kritērijā „Personālresursi” – labi.</w:t>
      </w:r>
    </w:p>
    <w:p w:rsidR="00FB781D" w:rsidRPr="0073308E" w:rsidRDefault="0056547E" w:rsidP="00E0093E">
      <w:pPr>
        <w:spacing w:after="0" w:line="360" w:lineRule="auto"/>
        <w:jc w:val="center"/>
        <w:rPr>
          <w:rFonts w:ascii="Times New Roman" w:hAnsi="Times New Roman" w:cs="Times New Roman"/>
          <w:sz w:val="24"/>
        </w:rPr>
      </w:pPr>
      <w:r w:rsidRPr="0073308E">
        <w:rPr>
          <w:rFonts w:ascii="Times New Roman" w:hAnsi="Times New Roman" w:cs="Times New Roman"/>
          <w:b/>
          <w:sz w:val="28"/>
        </w:rPr>
        <w:t>3.6. Joma – Iestādes dar</w:t>
      </w:r>
      <w:r w:rsidR="00FB781D" w:rsidRPr="0073308E">
        <w:rPr>
          <w:rFonts w:ascii="Times New Roman" w:hAnsi="Times New Roman" w:cs="Times New Roman"/>
          <w:b/>
          <w:sz w:val="28"/>
        </w:rPr>
        <w:t>b</w:t>
      </w:r>
      <w:r w:rsidRPr="0073308E">
        <w:rPr>
          <w:rFonts w:ascii="Times New Roman" w:hAnsi="Times New Roman" w:cs="Times New Roman"/>
          <w:b/>
          <w:sz w:val="28"/>
        </w:rPr>
        <w:t>a</w:t>
      </w:r>
      <w:r w:rsidR="00FB781D" w:rsidRPr="0073308E">
        <w:rPr>
          <w:rFonts w:ascii="Times New Roman" w:hAnsi="Times New Roman" w:cs="Times New Roman"/>
          <w:b/>
          <w:sz w:val="28"/>
        </w:rPr>
        <w:t xml:space="preserve"> organizācija, vadība un kvalitātes nodrošināšana</w:t>
      </w:r>
    </w:p>
    <w:p w:rsidR="00FB781D" w:rsidRPr="0073308E" w:rsidRDefault="00FB781D" w:rsidP="00E0093E">
      <w:pPr>
        <w:spacing w:after="0" w:line="360" w:lineRule="auto"/>
        <w:jc w:val="center"/>
        <w:rPr>
          <w:rFonts w:ascii="Times New Roman" w:hAnsi="Times New Roman" w:cs="Times New Roman"/>
          <w:sz w:val="24"/>
        </w:rPr>
      </w:pPr>
      <w:r w:rsidRPr="0073308E">
        <w:rPr>
          <w:rFonts w:ascii="Times New Roman" w:hAnsi="Times New Roman" w:cs="Times New Roman"/>
          <w:b/>
          <w:sz w:val="24"/>
        </w:rPr>
        <w:t>3.6.1 Kritērijs – Iestādes darba pašvērtēšana un attīstības plānošana</w:t>
      </w:r>
    </w:p>
    <w:p w:rsidR="00FB781D" w:rsidRPr="0073308E" w:rsidRDefault="00FB781D" w:rsidP="00E0093E">
      <w:pPr>
        <w:spacing w:after="0" w:line="360" w:lineRule="auto"/>
        <w:ind w:firstLine="567"/>
        <w:rPr>
          <w:rFonts w:ascii="Times New Roman" w:hAnsi="Times New Roman" w:cs="Times New Roman"/>
          <w:sz w:val="24"/>
        </w:rPr>
      </w:pPr>
      <w:r w:rsidRPr="0073308E">
        <w:rPr>
          <w:rFonts w:ascii="Times New Roman" w:hAnsi="Times New Roman" w:cs="Times New Roman"/>
          <w:sz w:val="24"/>
        </w:rPr>
        <w:t xml:space="preserve">Mācību gada sākumā </w:t>
      </w:r>
      <w:r w:rsidR="004C1235" w:rsidRPr="0073308E">
        <w:rPr>
          <w:rFonts w:ascii="Times New Roman" w:hAnsi="Times New Roman" w:cs="Times New Roman"/>
          <w:sz w:val="24"/>
        </w:rPr>
        <w:t xml:space="preserve">pedagoģiskajā sēdē </w:t>
      </w:r>
      <w:r w:rsidRPr="0073308E">
        <w:rPr>
          <w:rFonts w:ascii="Times New Roman" w:hAnsi="Times New Roman" w:cs="Times New Roman"/>
          <w:sz w:val="24"/>
        </w:rPr>
        <w:t xml:space="preserve">tiek </w:t>
      </w:r>
      <w:r w:rsidR="004C1235" w:rsidRPr="0073308E">
        <w:rPr>
          <w:rFonts w:ascii="Times New Roman" w:hAnsi="Times New Roman" w:cs="Times New Roman"/>
          <w:sz w:val="24"/>
        </w:rPr>
        <w:t xml:space="preserve">veikts skolotāju darba izvērtējums </w:t>
      </w:r>
      <w:r w:rsidRPr="0073308E">
        <w:rPr>
          <w:rFonts w:ascii="Times New Roman" w:hAnsi="Times New Roman" w:cs="Times New Roman"/>
          <w:sz w:val="24"/>
        </w:rPr>
        <w:t>visam mācību gadam</w:t>
      </w:r>
      <w:r w:rsidR="004C1235" w:rsidRPr="0073308E">
        <w:rPr>
          <w:rFonts w:ascii="Times New Roman" w:hAnsi="Times New Roman" w:cs="Times New Roman"/>
          <w:sz w:val="24"/>
        </w:rPr>
        <w:t>, pārējie jautājumi tiek veikti pēc situācijas un nepieciešamības.</w:t>
      </w:r>
    </w:p>
    <w:p w:rsidR="004F4B65" w:rsidRPr="0073308E" w:rsidRDefault="009105B1" w:rsidP="00E0093E">
      <w:pPr>
        <w:spacing w:after="0" w:line="360" w:lineRule="auto"/>
        <w:ind w:firstLine="567"/>
        <w:rPr>
          <w:rFonts w:ascii="Times New Roman" w:hAnsi="Times New Roman" w:cs="Times New Roman"/>
          <w:sz w:val="24"/>
        </w:rPr>
      </w:pPr>
      <w:r>
        <w:rPr>
          <w:rFonts w:ascii="Times New Roman" w:hAnsi="Times New Roman" w:cs="Times New Roman"/>
          <w:sz w:val="24"/>
        </w:rPr>
        <w:t>Pedagoģiskajās sēdēs tiek veikts</w:t>
      </w:r>
      <w:r w:rsidR="004F4B65" w:rsidRPr="0073308E">
        <w:rPr>
          <w:rFonts w:ascii="Times New Roman" w:hAnsi="Times New Roman" w:cs="Times New Roman"/>
          <w:sz w:val="24"/>
        </w:rPr>
        <w:t xml:space="preserve"> skolotāju darba izvērtējums, kurā atspoguļojas viss, kas saistīts ar mācību procesu: pedagoģiskā procesa kvalitāte (attīstošas vides veidošana</w:t>
      </w:r>
      <w:r w:rsidR="00F13FB1" w:rsidRPr="0073308E">
        <w:rPr>
          <w:rFonts w:ascii="Times New Roman" w:hAnsi="Times New Roman" w:cs="Times New Roman"/>
          <w:sz w:val="24"/>
        </w:rPr>
        <w:t>,darbs ar obligāto dokumentāciju</w:t>
      </w:r>
      <w:r w:rsidR="004F4B65" w:rsidRPr="0073308E">
        <w:rPr>
          <w:rFonts w:ascii="Times New Roman" w:hAnsi="Times New Roman" w:cs="Times New Roman"/>
          <w:sz w:val="24"/>
        </w:rPr>
        <w:t>)</w:t>
      </w:r>
      <w:r w:rsidR="00F13FB1" w:rsidRPr="0073308E">
        <w:rPr>
          <w:rFonts w:ascii="Times New Roman" w:hAnsi="Times New Roman" w:cs="Times New Roman"/>
          <w:sz w:val="24"/>
        </w:rPr>
        <w:t>, sadarbība ar vecākiem, sadarbība ar atbalsta personālu, skolotāja tālākizglītība.</w:t>
      </w:r>
    </w:p>
    <w:p w:rsidR="00F13FB1" w:rsidRPr="0073308E" w:rsidRDefault="00F13FB1" w:rsidP="00E0093E">
      <w:pPr>
        <w:spacing w:after="0" w:line="360" w:lineRule="auto"/>
        <w:ind w:firstLine="567"/>
        <w:rPr>
          <w:rFonts w:ascii="Times New Roman" w:hAnsi="Times New Roman" w:cs="Times New Roman"/>
          <w:sz w:val="24"/>
        </w:rPr>
      </w:pPr>
      <w:r w:rsidRPr="0073308E">
        <w:rPr>
          <w:rFonts w:ascii="Times New Roman" w:hAnsi="Times New Roman" w:cs="Times New Roman"/>
          <w:sz w:val="24"/>
        </w:rPr>
        <w:t>Iestādei tiek sagatavots pirmais pašvērtējuma ziņojums, analizētas, izvērtētas un noteiktas iestādes prioritātes tālākai attīstībai.</w:t>
      </w:r>
    </w:p>
    <w:p w:rsidR="00F13FB1" w:rsidRPr="0073308E" w:rsidRDefault="00F13FB1" w:rsidP="00E0093E">
      <w:pPr>
        <w:spacing w:after="0" w:line="360" w:lineRule="auto"/>
        <w:ind w:firstLine="567"/>
        <w:rPr>
          <w:rFonts w:ascii="Times New Roman" w:hAnsi="Times New Roman" w:cs="Times New Roman"/>
          <w:sz w:val="24"/>
        </w:rPr>
      </w:pPr>
      <w:r w:rsidRPr="0073308E">
        <w:rPr>
          <w:rFonts w:ascii="Times New Roman" w:hAnsi="Times New Roman" w:cs="Times New Roman"/>
          <w:sz w:val="24"/>
        </w:rPr>
        <w:t>Izglītības iestādes attīstība tiek plānota, to pilnveido un aktualizē atbilstoši attīstības tendencēm. Iestādē ir izstrādāts gada darba plāns.</w:t>
      </w:r>
    </w:p>
    <w:p w:rsidR="00F13FB1" w:rsidRPr="0073308E" w:rsidRDefault="00F13FB1" w:rsidP="00E0093E">
      <w:pPr>
        <w:spacing w:after="0" w:line="360" w:lineRule="auto"/>
        <w:ind w:firstLine="567"/>
        <w:rPr>
          <w:rFonts w:ascii="Times New Roman" w:hAnsi="Times New Roman" w:cs="Times New Roman"/>
          <w:sz w:val="24"/>
        </w:rPr>
      </w:pPr>
      <w:r w:rsidRPr="0073308E">
        <w:rPr>
          <w:rFonts w:ascii="Times New Roman" w:hAnsi="Times New Roman" w:cs="Times New Roman"/>
          <w:sz w:val="24"/>
        </w:rPr>
        <w:lastRenderedPageBreak/>
        <w:t>Izglītības iestādes attīstības plānošanā piedalās iestādes dibinātājs, personāls, vecāki, iestādes padome un citas ieinteresētās puses. Pašvērtējumā iegūtā informācija tiks izmantota turpmākā iestādes darba plānošanā.</w:t>
      </w:r>
    </w:p>
    <w:p w:rsidR="00F13FB1" w:rsidRPr="0073308E" w:rsidRDefault="00F13FB1" w:rsidP="00E0093E">
      <w:pPr>
        <w:spacing w:after="0" w:line="360" w:lineRule="auto"/>
        <w:ind w:firstLine="360"/>
        <w:rPr>
          <w:rFonts w:ascii="Times New Roman" w:hAnsi="Times New Roman" w:cs="Times New Roman"/>
          <w:b/>
          <w:sz w:val="24"/>
        </w:rPr>
      </w:pPr>
      <w:r w:rsidRPr="0073308E">
        <w:rPr>
          <w:rFonts w:ascii="Times New Roman" w:hAnsi="Times New Roman" w:cs="Times New Roman"/>
          <w:b/>
          <w:sz w:val="24"/>
        </w:rPr>
        <w:t>Turpmākā attīstība:</w:t>
      </w:r>
    </w:p>
    <w:p w:rsidR="00F13FB1" w:rsidRPr="0073308E" w:rsidRDefault="00F13FB1" w:rsidP="00E0093E">
      <w:pPr>
        <w:pStyle w:val="ListParagraph"/>
        <w:numPr>
          <w:ilvl w:val="0"/>
          <w:numId w:val="30"/>
        </w:numPr>
        <w:spacing w:after="0" w:line="360" w:lineRule="auto"/>
        <w:ind w:left="1276"/>
        <w:rPr>
          <w:rFonts w:ascii="Times New Roman" w:hAnsi="Times New Roman" w:cs="Times New Roman"/>
          <w:sz w:val="24"/>
        </w:rPr>
      </w:pPr>
      <w:r w:rsidRPr="0073308E">
        <w:rPr>
          <w:rFonts w:ascii="Times New Roman" w:hAnsi="Times New Roman" w:cs="Times New Roman"/>
          <w:sz w:val="24"/>
        </w:rPr>
        <w:t>Attīstības plāna veidošanā un izstrādē piesaistīt visus personālresursus.</w:t>
      </w:r>
    </w:p>
    <w:p w:rsidR="00F13FB1" w:rsidRPr="0073308E" w:rsidRDefault="00F13FB1" w:rsidP="00E0093E">
      <w:pPr>
        <w:pStyle w:val="ListParagraph"/>
        <w:numPr>
          <w:ilvl w:val="0"/>
          <w:numId w:val="30"/>
        </w:numPr>
        <w:spacing w:after="0" w:line="360" w:lineRule="auto"/>
        <w:ind w:left="1276"/>
        <w:rPr>
          <w:rFonts w:ascii="Times New Roman" w:hAnsi="Times New Roman" w:cs="Times New Roman"/>
          <w:sz w:val="24"/>
        </w:rPr>
      </w:pPr>
      <w:r w:rsidRPr="0073308E">
        <w:rPr>
          <w:rFonts w:ascii="Times New Roman" w:hAnsi="Times New Roman" w:cs="Times New Roman"/>
          <w:sz w:val="24"/>
        </w:rPr>
        <w:t>Iestādes darbiniekiem</w:t>
      </w:r>
      <w:r w:rsidR="00926E82" w:rsidRPr="0073308E">
        <w:rPr>
          <w:rFonts w:ascii="Times New Roman" w:hAnsi="Times New Roman" w:cs="Times New Roman"/>
          <w:sz w:val="24"/>
        </w:rPr>
        <w:t xml:space="preserve"> ir pienākums ieteikt administrācijai</w:t>
      </w:r>
      <w:r w:rsidRPr="0073308E">
        <w:rPr>
          <w:rFonts w:ascii="Times New Roman" w:hAnsi="Times New Roman" w:cs="Times New Roman"/>
          <w:sz w:val="24"/>
        </w:rPr>
        <w:t xml:space="preserve"> savas idejas par iestādes da</w:t>
      </w:r>
      <w:r w:rsidR="00926E82" w:rsidRPr="0073308E">
        <w:rPr>
          <w:rFonts w:ascii="Times New Roman" w:hAnsi="Times New Roman" w:cs="Times New Roman"/>
          <w:sz w:val="24"/>
        </w:rPr>
        <w:t>rbības uzlabošanu</w:t>
      </w:r>
      <w:r w:rsidRPr="0073308E">
        <w:rPr>
          <w:rFonts w:ascii="Times New Roman" w:hAnsi="Times New Roman" w:cs="Times New Roman"/>
          <w:sz w:val="24"/>
        </w:rPr>
        <w:t>.</w:t>
      </w:r>
    </w:p>
    <w:p w:rsidR="00F13FB1" w:rsidRPr="0073308E" w:rsidRDefault="00F13FB1" w:rsidP="00E0093E">
      <w:pPr>
        <w:pStyle w:val="ListParagraph"/>
        <w:numPr>
          <w:ilvl w:val="0"/>
          <w:numId w:val="30"/>
        </w:numPr>
        <w:spacing w:after="0" w:line="360" w:lineRule="auto"/>
        <w:ind w:left="1276"/>
        <w:rPr>
          <w:rFonts w:ascii="Times New Roman" w:hAnsi="Times New Roman" w:cs="Times New Roman"/>
          <w:sz w:val="24"/>
        </w:rPr>
      </w:pPr>
      <w:r w:rsidRPr="0073308E">
        <w:rPr>
          <w:rFonts w:ascii="Times New Roman" w:hAnsi="Times New Roman" w:cs="Times New Roman"/>
          <w:sz w:val="24"/>
        </w:rPr>
        <w:t>Regulāri izvērtēt darba „stiprās” un „vājās” puses, apzināt draudus un meklēt risinājumus.</w:t>
      </w:r>
    </w:p>
    <w:p w:rsidR="00F13FB1" w:rsidRPr="0073308E" w:rsidRDefault="00F13FB1" w:rsidP="00E0093E">
      <w:pPr>
        <w:pStyle w:val="ListParagraph"/>
        <w:numPr>
          <w:ilvl w:val="0"/>
          <w:numId w:val="30"/>
        </w:numPr>
        <w:spacing w:after="0" w:line="360" w:lineRule="auto"/>
        <w:ind w:left="1276"/>
        <w:rPr>
          <w:rFonts w:ascii="Times New Roman" w:hAnsi="Times New Roman" w:cs="Times New Roman"/>
          <w:sz w:val="24"/>
        </w:rPr>
      </w:pPr>
      <w:r w:rsidRPr="0073308E">
        <w:rPr>
          <w:rFonts w:ascii="Times New Roman" w:hAnsi="Times New Roman" w:cs="Times New Roman"/>
          <w:sz w:val="24"/>
        </w:rPr>
        <w:t>Darba izvērtēšanā ievērot godīguma un taisnīguma principus.</w:t>
      </w:r>
    </w:p>
    <w:p w:rsidR="00F13FB1" w:rsidRPr="0073308E" w:rsidRDefault="00F13FB1" w:rsidP="00E0093E">
      <w:pPr>
        <w:spacing w:after="0" w:line="360" w:lineRule="auto"/>
        <w:rPr>
          <w:rFonts w:ascii="Times New Roman" w:hAnsi="Times New Roman" w:cs="Times New Roman"/>
          <w:b/>
          <w:sz w:val="24"/>
        </w:rPr>
      </w:pPr>
      <w:r w:rsidRPr="0073308E">
        <w:rPr>
          <w:rFonts w:ascii="Times New Roman" w:hAnsi="Times New Roman" w:cs="Times New Roman"/>
          <w:sz w:val="24"/>
        </w:rPr>
        <w:t xml:space="preserve"> </w:t>
      </w:r>
      <w:r w:rsidRPr="0073308E">
        <w:rPr>
          <w:rFonts w:ascii="Times New Roman" w:hAnsi="Times New Roman" w:cs="Times New Roman"/>
          <w:b/>
          <w:sz w:val="24"/>
        </w:rPr>
        <w:t>Vērtējums kritērijā „Iestādes vadības darba pašvērtēsana un attīstības plānošana” – labi.</w:t>
      </w:r>
    </w:p>
    <w:p w:rsidR="00CE1182" w:rsidRPr="0073308E" w:rsidRDefault="00CE1182" w:rsidP="00E0093E">
      <w:pPr>
        <w:spacing w:after="0" w:line="360" w:lineRule="auto"/>
        <w:jc w:val="center"/>
        <w:rPr>
          <w:rFonts w:ascii="Times New Roman" w:hAnsi="Times New Roman" w:cs="Times New Roman"/>
          <w:sz w:val="24"/>
        </w:rPr>
      </w:pPr>
      <w:r w:rsidRPr="0073308E">
        <w:rPr>
          <w:rFonts w:ascii="Times New Roman" w:hAnsi="Times New Roman" w:cs="Times New Roman"/>
          <w:b/>
          <w:sz w:val="24"/>
        </w:rPr>
        <w:t>3.6.2. Kritērijs – Iestādes vadības darbs un personāla pārvaldība</w:t>
      </w:r>
    </w:p>
    <w:p w:rsidR="00926E82" w:rsidRPr="0073308E" w:rsidRDefault="00CE1182" w:rsidP="00E0093E">
      <w:pPr>
        <w:spacing w:after="0" w:line="360" w:lineRule="auto"/>
        <w:ind w:firstLine="720"/>
        <w:rPr>
          <w:rFonts w:ascii="Times New Roman" w:hAnsi="Times New Roman" w:cs="Times New Roman"/>
          <w:sz w:val="24"/>
        </w:rPr>
      </w:pPr>
      <w:r w:rsidRPr="0073308E">
        <w:rPr>
          <w:rFonts w:ascii="Times New Roman" w:hAnsi="Times New Roman" w:cs="Times New Roman"/>
          <w:sz w:val="24"/>
        </w:rPr>
        <w:t xml:space="preserve">Iestādē ir tās darbību reglamentējoši dokumenti </w:t>
      </w:r>
      <w:r w:rsidR="00854944" w:rsidRPr="0073308E">
        <w:rPr>
          <w:rFonts w:ascii="Times New Roman" w:hAnsi="Times New Roman" w:cs="Times New Roman"/>
          <w:sz w:val="24"/>
        </w:rPr>
        <w:t>, kas atbilst normatīvo aktu prasībām</w:t>
      </w:r>
      <w:r w:rsidR="00926E82" w:rsidRPr="0073308E">
        <w:rPr>
          <w:rFonts w:ascii="Times New Roman" w:hAnsi="Times New Roman" w:cs="Times New Roman"/>
          <w:sz w:val="24"/>
        </w:rPr>
        <w:t>.</w:t>
      </w:r>
    </w:p>
    <w:p w:rsidR="00854944" w:rsidRPr="0073308E" w:rsidRDefault="00854944" w:rsidP="00E0093E">
      <w:pPr>
        <w:spacing w:after="0" w:line="360" w:lineRule="auto"/>
        <w:ind w:firstLine="720"/>
        <w:rPr>
          <w:rFonts w:ascii="Times New Roman" w:hAnsi="Times New Roman" w:cs="Times New Roman"/>
          <w:sz w:val="24"/>
        </w:rPr>
      </w:pPr>
      <w:r w:rsidRPr="0073308E">
        <w:rPr>
          <w:rFonts w:ascii="Times New Roman" w:hAnsi="Times New Roman" w:cs="Times New Roman"/>
          <w:sz w:val="24"/>
        </w:rPr>
        <w:t>Dokumenti atbilst dokumentu izstrādāšanas un noformēšanas prasībām. Ir iestādes nolikums, gada darba plāns, personāla amata apraksti.</w:t>
      </w:r>
    </w:p>
    <w:p w:rsidR="00854944" w:rsidRPr="0073308E" w:rsidRDefault="00854944" w:rsidP="00E0093E">
      <w:pPr>
        <w:spacing w:after="0" w:line="360" w:lineRule="auto"/>
        <w:ind w:firstLine="720"/>
        <w:rPr>
          <w:rFonts w:ascii="Times New Roman" w:hAnsi="Times New Roman" w:cs="Times New Roman"/>
          <w:sz w:val="24"/>
        </w:rPr>
      </w:pPr>
      <w:r w:rsidRPr="0073308E">
        <w:rPr>
          <w:rFonts w:ascii="Times New Roman" w:hAnsi="Times New Roman" w:cs="Times New Roman"/>
          <w:sz w:val="24"/>
        </w:rPr>
        <w:t>Dokumenti atbilst dokumentu izstrādāšanas un noformēšanas prasībām un ir sakārtoti atbilstoši lietu nomenklatūrai.</w:t>
      </w:r>
    </w:p>
    <w:p w:rsidR="00854944" w:rsidRPr="0073308E" w:rsidRDefault="00854944" w:rsidP="00E0093E">
      <w:pPr>
        <w:spacing w:after="0" w:line="360" w:lineRule="auto"/>
        <w:ind w:firstLine="720"/>
        <w:rPr>
          <w:rFonts w:ascii="Times New Roman" w:hAnsi="Times New Roman" w:cs="Times New Roman"/>
          <w:sz w:val="24"/>
        </w:rPr>
      </w:pPr>
      <w:r w:rsidRPr="0073308E">
        <w:rPr>
          <w:rFonts w:ascii="Times New Roman" w:hAnsi="Times New Roman" w:cs="Times New Roman"/>
          <w:sz w:val="24"/>
        </w:rPr>
        <w:t>Iestādes administrācija savā darbā ievēro vispārcilvēciskās un demokrātijas vērtības, tajā skaitā lojalitāti Latvijas Republikas un ētikas normām.</w:t>
      </w:r>
    </w:p>
    <w:p w:rsidR="00854944" w:rsidRPr="0073308E" w:rsidRDefault="00854944" w:rsidP="00E0093E">
      <w:pPr>
        <w:spacing w:after="0" w:line="360" w:lineRule="auto"/>
        <w:ind w:firstLine="720"/>
        <w:rPr>
          <w:rFonts w:ascii="Times New Roman" w:hAnsi="Times New Roman" w:cs="Times New Roman"/>
          <w:sz w:val="24"/>
        </w:rPr>
      </w:pPr>
      <w:r w:rsidRPr="0073308E">
        <w:rPr>
          <w:rFonts w:ascii="Times New Roman" w:hAnsi="Times New Roman" w:cs="Times New Roman"/>
          <w:sz w:val="24"/>
        </w:rPr>
        <w:t>Vadītājas un vietnieku darba pienākumu un atbilstības jomas ir noteiktas Amatu aprakstos. Administrācijas struktūra un katra kompotences joma ir noteikta un visiem zināma.</w:t>
      </w:r>
    </w:p>
    <w:p w:rsidR="00854944" w:rsidRPr="0073308E" w:rsidRDefault="00854944" w:rsidP="00E0093E">
      <w:pPr>
        <w:spacing w:after="0" w:line="360" w:lineRule="auto"/>
        <w:ind w:firstLine="720"/>
        <w:rPr>
          <w:rFonts w:ascii="Times New Roman" w:hAnsi="Times New Roman" w:cs="Times New Roman"/>
          <w:sz w:val="24"/>
        </w:rPr>
      </w:pPr>
      <w:r w:rsidRPr="0073308E">
        <w:rPr>
          <w:rFonts w:ascii="Times New Roman" w:hAnsi="Times New Roman" w:cs="Times New Roman"/>
          <w:sz w:val="24"/>
        </w:rPr>
        <w:t>Administrācija sniedz darbiniekiem nepieciešaamo informāciju un atbalstu. Izglītības iestādes vadītāja plāno, deleģē pienākumus un pārrauga to izpildi, administrācija nodrošina informācijas apmaiņu ar personālu par pieņemtajiem lēmumiem un to izpildi.</w:t>
      </w:r>
    </w:p>
    <w:p w:rsidR="00854944" w:rsidRPr="0073308E" w:rsidRDefault="00854944" w:rsidP="00E0093E">
      <w:pPr>
        <w:spacing w:after="0" w:line="360" w:lineRule="auto"/>
        <w:ind w:firstLine="720"/>
        <w:rPr>
          <w:rFonts w:ascii="Times New Roman" w:hAnsi="Times New Roman" w:cs="Times New Roman"/>
          <w:sz w:val="24"/>
        </w:rPr>
      </w:pPr>
      <w:r w:rsidRPr="0073308E">
        <w:rPr>
          <w:rFonts w:ascii="Times New Roman" w:hAnsi="Times New Roman" w:cs="Times New Roman"/>
          <w:sz w:val="24"/>
        </w:rPr>
        <w:t xml:space="preserve">Iestādes vadītājai ir noteikts pieņemšanas laiks. Iestādes administrācijai notiek sanāksmes, nepieciešamības gadījumā pieaicinot atbalsta personālu, skolotājas, </w:t>
      </w:r>
      <w:r w:rsidR="00537A5F" w:rsidRPr="0073308E">
        <w:rPr>
          <w:rFonts w:ascii="Times New Roman" w:hAnsi="Times New Roman" w:cs="Times New Roman"/>
          <w:sz w:val="24"/>
        </w:rPr>
        <w:t xml:space="preserve">institūciju pārstāvjus. Ar pieņemtajiem lēmumiem </w:t>
      </w:r>
      <w:r w:rsidR="0004766F">
        <w:rPr>
          <w:rFonts w:ascii="Times New Roman" w:hAnsi="Times New Roman" w:cs="Times New Roman"/>
          <w:sz w:val="24"/>
        </w:rPr>
        <w:t>administrācija informē skolotāja</w:t>
      </w:r>
      <w:r w:rsidR="00537A5F" w:rsidRPr="0073308E">
        <w:rPr>
          <w:rFonts w:ascii="Times New Roman" w:hAnsi="Times New Roman" w:cs="Times New Roman"/>
          <w:sz w:val="24"/>
        </w:rPr>
        <w:t>s informatīvajās sanāksmēs, kuras tiek protokolētas.</w:t>
      </w:r>
    </w:p>
    <w:p w:rsidR="00537A5F" w:rsidRPr="0073308E" w:rsidRDefault="00537A5F" w:rsidP="00E0093E">
      <w:pPr>
        <w:spacing w:after="0" w:line="360" w:lineRule="auto"/>
        <w:ind w:firstLine="720"/>
        <w:rPr>
          <w:rFonts w:ascii="Times New Roman" w:hAnsi="Times New Roman" w:cs="Times New Roman"/>
          <w:sz w:val="24"/>
        </w:rPr>
      </w:pPr>
      <w:r w:rsidRPr="0073308E">
        <w:rPr>
          <w:rFonts w:ascii="Times New Roman" w:hAnsi="Times New Roman" w:cs="Times New Roman"/>
          <w:sz w:val="24"/>
        </w:rPr>
        <w:t>Visiem ir pieejama informācija par iestādes darbu:</w:t>
      </w:r>
    </w:p>
    <w:p w:rsidR="00537A5F" w:rsidRPr="0073308E" w:rsidRDefault="00537A5F" w:rsidP="00E0093E">
      <w:pPr>
        <w:pStyle w:val="ListParagraph"/>
        <w:numPr>
          <w:ilvl w:val="0"/>
          <w:numId w:val="34"/>
        </w:numPr>
        <w:spacing w:after="0" w:line="360" w:lineRule="auto"/>
        <w:ind w:left="1276"/>
        <w:rPr>
          <w:rFonts w:ascii="Times New Roman" w:hAnsi="Times New Roman" w:cs="Times New Roman"/>
          <w:sz w:val="24"/>
        </w:rPr>
      </w:pPr>
      <w:r w:rsidRPr="0073308E">
        <w:rPr>
          <w:rFonts w:ascii="Times New Roman" w:hAnsi="Times New Roman" w:cs="Times New Roman"/>
          <w:sz w:val="24"/>
        </w:rPr>
        <w:t>Vadības sanāksmes;</w:t>
      </w:r>
    </w:p>
    <w:p w:rsidR="00537A5F" w:rsidRPr="0073308E" w:rsidRDefault="00926E82" w:rsidP="00E0093E">
      <w:pPr>
        <w:pStyle w:val="ListParagraph"/>
        <w:numPr>
          <w:ilvl w:val="0"/>
          <w:numId w:val="34"/>
        </w:numPr>
        <w:spacing w:after="0" w:line="360" w:lineRule="auto"/>
        <w:ind w:left="1276"/>
        <w:rPr>
          <w:rFonts w:ascii="Times New Roman" w:hAnsi="Times New Roman" w:cs="Times New Roman"/>
          <w:sz w:val="24"/>
        </w:rPr>
      </w:pPr>
      <w:r w:rsidRPr="0073308E">
        <w:rPr>
          <w:rFonts w:ascii="Times New Roman" w:hAnsi="Times New Roman" w:cs="Times New Roman"/>
          <w:sz w:val="24"/>
        </w:rPr>
        <w:t>Darba plāns</w:t>
      </w:r>
      <w:r w:rsidR="00537A5F" w:rsidRPr="0073308E">
        <w:rPr>
          <w:rFonts w:ascii="Times New Roman" w:hAnsi="Times New Roman" w:cs="Times New Roman"/>
          <w:sz w:val="24"/>
        </w:rPr>
        <w:t>;</w:t>
      </w:r>
    </w:p>
    <w:p w:rsidR="00537A5F" w:rsidRPr="0073308E" w:rsidRDefault="00537A5F" w:rsidP="00E0093E">
      <w:pPr>
        <w:pStyle w:val="ListParagraph"/>
        <w:numPr>
          <w:ilvl w:val="0"/>
          <w:numId w:val="34"/>
        </w:numPr>
        <w:spacing w:after="0" w:line="360" w:lineRule="auto"/>
        <w:ind w:left="1276"/>
        <w:rPr>
          <w:rFonts w:ascii="Times New Roman" w:hAnsi="Times New Roman" w:cs="Times New Roman"/>
          <w:sz w:val="24"/>
        </w:rPr>
      </w:pPr>
      <w:r w:rsidRPr="0073308E">
        <w:rPr>
          <w:rFonts w:ascii="Times New Roman" w:hAnsi="Times New Roman" w:cs="Times New Roman"/>
          <w:sz w:val="24"/>
        </w:rPr>
        <w:t>Informatīvās sanāksmes;</w:t>
      </w:r>
    </w:p>
    <w:p w:rsidR="00537A5F" w:rsidRPr="0073308E" w:rsidRDefault="00537A5F" w:rsidP="00E0093E">
      <w:pPr>
        <w:pStyle w:val="ListParagraph"/>
        <w:numPr>
          <w:ilvl w:val="0"/>
          <w:numId w:val="34"/>
        </w:numPr>
        <w:spacing w:after="0" w:line="360" w:lineRule="auto"/>
        <w:ind w:left="1276"/>
        <w:rPr>
          <w:rFonts w:ascii="Times New Roman" w:hAnsi="Times New Roman" w:cs="Times New Roman"/>
          <w:sz w:val="24"/>
        </w:rPr>
      </w:pPr>
      <w:r w:rsidRPr="0073308E">
        <w:rPr>
          <w:rFonts w:ascii="Times New Roman" w:hAnsi="Times New Roman" w:cs="Times New Roman"/>
          <w:sz w:val="24"/>
        </w:rPr>
        <w:t>Pedagoģiskās padomes sēdes;</w:t>
      </w:r>
    </w:p>
    <w:p w:rsidR="00537A5F" w:rsidRPr="0073308E" w:rsidRDefault="00537A5F" w:rsidP="00E0093E">
      <w:pPr>
        <w:pStyle w:val="ListParagraph"/>
        <w:numPr>
          <w:ilvl w:val="0"/>
          <w:numId w:val="34"/>
        </w:numPr>
        <w:spacing w:after="0" w:line="360" w:lineRule="auto"/>
        <w:ind w:left="1276"/>
        <w:rPr>
          <w:rFonts w:ascii="Times New Roman" w:hAnsi="Times New Roman" w:cs="Times New Roman"/>
          <w:sz w:val="24"/>
        </w:rPr>
      </w:pPr>
      <w:r w:rsidRPr="0073308E">
        <w:rPr>
          <w:rFonts w:ascii="Times New Roman" w:hAnsi="Times New Roman" w:cs="Times New Roman"/>
          <w:sz w:val="24"/>
        </w:rPr>
        <w:t>Informāciju stendi;</w:t>
      </w:r>
    </w:p>
    <w:p w:rsidR="00537A5F" w:rsidRPr="0073308E" w:rsidRDefault="00537A5F" w:rsidP="00E0093E">
      <w:pPr>
        <w:pStyle w:val="ListParagraph"/>
        <w:numPr>
          <w:ilvl w:val="0"/>
          <w:numId w:val="34"/>
        </w:numPr>
        <w:spacing w:after="0" w:line="360" w:lineRule="auto"/>
        <w:ind w:left="1276"/>
        <w:rPr>
          <w:rFonts w:ascii="Times New Roman" w:hAnsi="Times New Roman" w:cs="Times New Roman"/>
          <w:sz w:val="24"/>
        </w:rPr>
      </w:pPr>
      <w:r w:rsidRPr="0073308E">
        <w:rPr>
          <w:rFonts w:ascii="Times New Roman" w:hAnsi="Times New Roman" w:cs="Times New Roman"/>
          <w:sz w:val="24"/>
        </w:rPr>
        <w:lastRenderedPageBreak/>
        <w:t>E-pasts;</w:t>
      </w:r>
    </w:p>
    <w:p w:rsidR="00537A5F" w:rsidRPr="0073308E" w:rsidRDefault="00537A5F" w:rsidP="00E0093E">
      <w:pPr>
        <w:pStyle w:val="ListParagraph"/>
        <w:numPr>
          <w:ilvl w:val="0"/>
          <w:numId w:val="34"/>
        </w:numPr>
        <w:spacing w:after="0" w:line="360" w:lineRule="auto"/>
        <w:ind w:left="1276"/>
        <w:rPr>
          <w:rFonts w:ascii="Times New Roman" w:hAnsi="Times New Roman" w:cs="Times New Roman"/>
          <w:sz w:val="24"/>
        </w:rPr>
      </w:pPr>
      <w:r w:rsidRPr="0073308E">
        <w:rPr>
          <w:rFonts w:ascii="Times New Roman" w:hAnsi="Times New Roman" w:cs="Times New Roman"/>
          <w:sz w:val="24"/>
        </w:rPr>
        <w:t>M</w:t>
      </w:r>
      <w:r w:rsidR="00A655CE" w:rsidRPr="0073308E">
        <w:rPr>
          <w:rFonts w:ascii="Times New Roman" w:hAnsi="Times New Roman" w:cs="Times New Roman"/>
          <w:sz w:val="24"/>
        </w:rPr>
        <w:t>ā</w:t>
      </w:r>
      <w:r w:rsidRPr="0073308E">
        <w:rPr>
          <w:rFonts w:ascii="Times New Roman" w:hAnsi="Times New Roman" w:cs="Times New Roman"/>
          <w:sz w:val="24"/>
        </w:rPr>
        <w:t>jaslapa;</w:t>
      </w:r>
    </w:p>
    <w:p w:rsidR="00537A5F" w:rsidRPr="0073308E" w:rsidRDefault="00537A5F" w:rsidP="00E0093E">
      <w:pPr>
        <w:spacing w:after="0" w:line="360" w:lineRule="auto"/>
        <w:rPr>
          <w:rFonts w:ascii="Times New Roman" w:hAnsi="Times New Roman" w:cs="Times New Roman"/>
          <w:b/>
          <w:sz w:val="24"/>
        </w:rPr>
      </w:pPr>
      <w:r w:rsidRPr="0073308E">
        <w:rPr>
          <w:rFonts w:ascii="Times New Roman" w:hAnsi="Times New Roman" w:cs="Times New Roman"/>
          <w:b/>
          <w:sz w:val="24"/>
        </w:rPr>
        <w:t>Turpmākā attīstība:</w:t>
      </w:r>
    </w:p>
    <w:p w:rsidR="00537A5F" w:rsidRPr="0073308E" w:rsidRDefault="00537A5F" w:rsidP="00E0093E">
      <w:pPr>
        <w:pStyle w:val="ListParagraph"/>
        <w:numPr>
          <w:ilvl w:val="0"/>
          <w:numId w:val="35"/>
        </w:numPr>
        <w:spacing w:after="0" w:line="360" w:lineRule="auto"/>
        <w:ind w:left="1276"/>
        <w:rPr>
          <w:rFonts w:ascii="Times New Roman" w:hAnsi="Times New Roman" w:cs="Times New Roman"/>
          <w:sz w:val="24"/>
        </w:rPr>
      </w:pPr>
      <w:r w:rsidRPr="0073308E">
        <w:rPr>
          <w:rFonts w:ascii="Times New Roman" w:hAnsi="Times New Roman" w:cs="Times New Roman"/>
          <w:sz w:val="24"/>
        </w:rPr>
        <w:t>Veikt nepieciešamās korekcijas iekšējos normatīvos dokumentos.</w:t>
      </w:r>
    </w:p>
    <w:p w:rsidR="00537A5F" w:rsidRPr="0073308E" w:rsidRDefault="00537A5F" w:rsidP="00E0093E">
      <w:pPr>
        <w:pStyle w:val="ListParagraph"/>
        <w:numPr>
          <w:ilvl w:val="0"/>
          <w:numId w:val="35"/>
        </w:numPr>
        <w:spacing w:after="0" w:line="360" w:lineRule="auto"/>
        <w:ind w:left="1276"/>
        <w:rPr>
          <w:rFonts w:ascii="Times New Roman" w:hAnsi="Times New Roman" w:cs="Times New Roman"/>
          <w:sz w:val="24"/>
        </w:rPr>
      </w:pPr>
      <w:r w:rsidRPr="0073308E">
        <w:rPr>
          <w:rFonts w:ascii="Times New Roman" w:hAnsi="Times New Roman" w:cs="Times New Roman"/>
          <w:sz w:val="24"/>
        </w:rPr>
        <w:t>Iesaistīt visu personālu iekšējo normatīvo dokumentu izstrādē.</w:t>
      </w:r>
    </w:p>
    <w:p w:rsidR="00537A5F" w:rsidRPr="0073308E" w:rsidRDefault="00537A5F" w:rsidP="00E0093E">
      <w:pPr>
        <w:spacing w:after="0" w:line="360" w:lineRule="auto"/>
        <w:rPr>
          <w:rFonts w:ascii="Times New Roman" w:hAnsi="Times New Roman" w:cs="Times New Roman"/>
          <w:b/>
          <w:sz w:val="24"/>
        </w:rPr>
      </w:pPr>
      <w:r w:rsidRPr="0073308E">
        <w:rPr>
          <w:rFonts w:ascii="Times New Roman" w:hAnsi="Times New Roman" w:cs="Times New Roman"/>
          <w:b/>
          <w:sz w:val="24"/>
        </w:rPr>
        <w:t>Vērtējums kritērijā „Iestādes vadības darbs un personāla pārvaldība” – labi.</w:t>
      </w:r>
    </w:p>
    <w:p w:rsidR="00537A5F" w:rsidRPr="0073308E" w:rsidRDefault="00537A5F" w:rsidP="00E0093E">
      <w:pPr>
        <w:spacing w:after="0" w:line="360" w:lineRule="auto"/>
        <w:jc w:val="center"/>
        <w:rPr>
          <w:rFonts w:ascii="Times New Roman" w:hAnsi="Times New Roman" w:cs="Times New Roman"/>
          <w:b/>
          <w:sz w:val="24"/>
        </w:rPr>
      </w:pPr>
      <w:r w:rsidRPr="0073308E">
        <w:rPr>
          <w:rFonts w:ascii="Times New Roman" w:hAnsi="Times New Roman" w:cs="Times New Roman"/>
          <w:b/>
          <w:sz w:val="24"/>
        </w:rPr>
        <w:t>3.6.3. Kritērijs – Iestādes sadarbība ar citām institūcijām</w:t>
      </w:r>
    </w:p>
    <w:p w:rsidR="00537A5F" w:rsidRPr="0073308E" w:rsidRDefault="00537A5F" w:rsidP="00E0093E">
      <w:pPr>
        <w:spacing w:after="0" w:line="360" w:lineRule="auto"/>
        <w:ind w:firstLine="720"/>
        <w:rPr>
          <w:rFonts w:ascii="Times New Roman" w:hAnsi="Times New Roman" w:cs="Times New Roman"/>
          <w:sz w:val="24"/>
        </w:rPr>
      </w:pPr>
      <w:r w:rsidRPr="0073308E">
        <w:rPr>
          <w:rFonts w:ascii="Times New Roman" w:hAnsi="Times New Roman" w:cs="Times New Roman"/>
          <w:sz w:val="24"/>
        </w:rPr>
        <w:t>Iestāde īsteno mērķtiecīgu sadarbību ar i</w:t>
      </w:r>
      <w:r w:rsidR="00926E82" w:rsidRPr="0073308E">
        <w:rPr>
          <w:rFonts w:ascii="Times New Roman" w:hAnsi="Times New Roman" w:cs="Times New Roman"/>
          <w:sz w:val="24"/>
        </w:rPr>
        <w:t>zglītības iestādes dibinātāju pašvaldības iestādes „Jelgavas Izglītības pārvalde”, IIAC, ZRKAC.</w:t>
      </w:r>
    </w:p>
    <w:p w:rsidR="00537A5F" w:rsidRPr="0073308E" w:rsidRDefault="00537A5F" w:rsidP="00E0093E">
      <w:pPr>
        <w:spacing w:after="0" w:line="360" w:lineRule="auto"/>
        <w:ind w:firstLine="720"/>
        <w:rPr>
          <w:rFonts w:ascii="Times New Roman" w:hAnsi="Times New Roman" w:cs="Times New Roman"/>
          <w:sz w:val="24"/>
        </w:rPr>
      </w:pPr>
      <w:r w:rsidRPr="0073308E">
        <w:rPr>
          <w:rFonts w:ascii="Times New Roman" w:hAnsi="Times New Roman" w:cs="Times New Roman"/>
          <w:sz w:val="24"/>
        </w:rPr>
        <w:t>Iestāde sadarbojas ar citām izglītības ies</w:t>
      </w:r>
      <w:r w:rsidR="0004766F">
        <w:rPr>
          <w:rFonts w:ascii="Times New Roman" w:hAnsi="Times New Roman" w:cs="Times New Roman"/>
          <w:sz w:val="24"/>
        </w:rPr>
        <w:t>tādēm, lai dalītos pieredzē apmaiņas semināros</w:t>
      </w:r>
      <w:r w:rsidRPr="0073308E">
        <w:rPr>
          <w:rFonts w:ascii="Times New Roman" w:hAnsi="Times New Roman" w:cs="Times New Roman"/>
          <w:sz w:val="24"/>
        </w:rPr>
        <w:t>.</w:t>
      </w:r>
    </w:p>
    <w:p w:rsidR="00537A5F" w:rsidRPr="0073308E" w:rsidRDefault="00537A5F" w:rsidP="00E0093E">
      <w:pPr>
        <w:spacing w:after="0" w:line="360" w:lineRule="auto"/>
        <w:ind w:firstLine="720"/>
        <w:rPr>
          <w:rFonts w:ascii="Times New Roman" w:hAnsi="Times New Roman" w:cs="Times New Roman"/>
          <w:sz w:val="24"/>
        </w:rPr>
      </w:pPr>
      <w:r w:rsidRPr="0073308E">
        <w:rPr>
          <w:rFonts w:ascii="Times New Roman" w:hAnsi="Times New Roman" w:cs="Times New Roman"/>
          <w:sz w:val="24"/>
        </w:rPr>
        <w:t xml:space="preserve">Iestādes vadība profesionāli un kvalitatīvi pilda uzticētos pienākumus, veiksmīgi sadarbojas gan savā starpā, gan ar iestādes personālu, </w:t>
      </w:r>
      <w:r w:rsidR="00D52286" w:rsidRPr="0073308E">
        <w:rPr>
          <w:rFonts w:ascii="Times New Roman" w:hAnsi="Times New Roman" w:cs="Times New Roman"/>
          <w:sz w:val="24"/>
        </w:rPr>
        <w:t>audzēkņi</w:t>
      </w:r>
      <w:r w:rsidR="009F3DD4" w:rsidRPr="0073308E">
        <w:rPr>
          <w:rFonts w:ascii="Times New Roman" w:hAnsi="Times New Roman" w:cs="Times New Roman"/>
          <w:sz w:val="24"/>
        </w:rPr>
        <w:t>em</w:t>
      </w:r>
      <w:r w:rsidRPr="0073308E">
        <w:rPr>
          <w:rFonts w:ascii="Times New Roman" w:hAnsi="Times New Roman" w:cs="Times New Roman"/>
          <w:sz w:val="24"/>
        </w:rPr>
        <w:t>, viņu vecākiem un citām ieinteresētajām pusēm.</w:t>
      </w:r>
    </w:p>
    <w:sectPr w:rsidR="00537A5F" w:rsidRPr="0073308E" w:rsidSect="006A0467">
      <w:footerReference w:type="default" r:id="rId11"/>
      <w:pgSz w:w="11906" w:h="16838"/>
      <w:pgMar w:top="1134" w:right="1418" w:bottom="567" w:left="284" w:header="709" w:footer="709" w:gutter="1134"/>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DBC833" w15:done="0"/>
  <w15:commentEx w15:paraId="729BFAE8" w15:done="0"/>
  <w15:commentEx w15:paraId="64F580D4" w15:done="0"/>
  <w15:commentEx w15:paraId="395C2A3F" w15:done="0"/>
  <w15:commentEx w15:paraId="1FCD7593" w15:done="0"/>
  <w15:commentEx w15:paraId="28245535" w15:done="0"/>
  <w15:commentEx w15:paraId="14E58CB3" w15:done="0"/>
  <w15:commentEx w15:paraId="45537C94" w15:done="0"/>
  <w15:commentEx w15:paraId="2EDF1388" w15:done="0"/>
  <w15:commentEx w15:paraId="3EFD131C" w15:done="0"/>
  <w15:commentEx w15:paraId="0DD2F6B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51A" w:rsidRDefault="0014651A" w:rsidP="00E32BE5">
      <w:pPr>
        <w:spacing w:after="0" w:line="240" w:lineRule="auto"/>
      </w:pPr>
      <w:r>
        <w:separator/>
      </w:r>
    </w:p>
  </w:endnote>
  <w:endnote w:type="continuationSeparator" w:id="0">
    <w:p w:rsidR="0014651A" w:rsidRDefault="0014651A" w:rsidP="00E32B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758756"/>
      <w:docPartObj>
        <w:docPartGallery w:val="Page Numbers (Bottom of Page)"/>
        <w:docPartUnique/>
      </w:docPartObj>
    </w:sdtPr>
    <w:sdtEndPr>
      <w:rPr>
        <w:noProof/>
      </w:rPr>
    </w:sdtEndPr>
    <w:sdtContent>
      <w:p w:rsidR="00460A94" w:rsidRDefault="00EC5551">
        <w:pPr>
          <w:pStyle w:val="Footer"/>
          <w:jc w:val="right"/>
        </w:pPr>
        <w:fldSimple w:instr=" PAGE   \* MERGEFORMAT ">
          <w:r w:rsidR="005166CF">
            <w:rPr>
              <w:noProof/>
            </w:rPr>
            <w:t>2</w:t>
          </w:r>
        </w:fldSimple>
      </w:p>
    </w:sdtContent>
  </w:sdt>
  <w:p w:rsidR="00460A94" w:rsidRDefault="00460A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2929"/>
      <w:docPartObj>
        <w:docPartGallery w:val="Page Numbers (Bottom of Page)"/>
        <w:docPartUnique/>
      </w:docPartObj>
    </w:sdtPr>
    <w:sdtContent>
      <w:p w:rsidR="00460A94" w:rsidRDefault="00EC5551">
        <w:pPr>
          <w:pStyle w:val="Footer"/>
          <w:jc w:val="right"/>
        </w:pPr>
        <w:fldSimple w:instr=" PAGE   \* MERGEFORMAT ">
          <w:r w:rsidR="005166CF">
            <w:rPr>
              <w:noProof/>
            </w:rPr>
            <w:t>3</w:t>
          </w:r>
        </w:fldSimple>
      </w:p>
    </w:sdtContent>
  </w:sdt>
  <w:p w:rsidR="00460A94" w:rsidRPr="005D4FD9" w:rsidRDefault="00460A94" w:rsidP="00E32BE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51A" w:rsidRDefault="0014651A" w:rsidP="00E32BE5">
      <w:pPr>
        <w:spacing w:after="0" w:line="240" w:lineRule="auto"/>
      </w:pPr>
      <w:r>
        <w:separator/>
      </w:r>
    </w:p>
  </w:footnote>
  <w:footnote w:type="continuationSeparator" w:id="0">
    <w:p w:rsidR="0014651A" w:rsidRDefault="0014651A" w:rsidP="00E32B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3CF2"/>
    <w:multiLevelType w:val="hybridMultilevel"/>
    <w:tmpl w:val="C15C76CC"/>
    <w:lvl w:ilvl="0" w:tplc="D284B864">
      <w:numFmt w:val="bullet"/>
      <w:lvlText w:val="-"/>
      <w:lvlJc w:val="left"/>
      <w:pPr>
        <w:ind w:left="2160" w:hanging="360"/>
      </w:pPr>
      <w:rPr>
        <w:rFonts w:ascii="Calibri" w:eastAsiaTheme="minorHAnsi" w:hAnsi="Calibri" w:cs="Calibri"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
    <w:nsid w:val="0EB564A2"/>
    <w:multiLevelType w:val="hybridMultilevel"/>
    <w:tmpl w:val="EEB406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F3C284C"/>
    <w:multiLevelType w:val="hybridMultilevel"/>
    <w:tmpl w:val="293C60B4"/>
    <w:lvl w:ilvl="0" w:tplc="D284B864">
      <w:numFmt w:val="bullet"/>
      <w:lvlText w:val="-"/>
      <w:lvlJc w:val="left"/>
      <w:pPr>
        <w:ind w:left="1440" w:hanging="360"/>
      </w:pPr>
      <w:rPr>
        <w:rFonts w:ascii="Calibri" w:eastAsiaTheme="minorHAns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11E779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C56A9A"/>
    <w:multiLevelType w:val="hybridMultilevel"/>
    <w:tmpl w:val="B29A3998"/>
    <w:lvl w:ilvl="0" w:tplc="D284B864">
      <w:numFmt w:val="bullet"/>
      <w:lvlText w:val="-"/>
      <w:lvlJc w:val="left"/>
      <w:pPr>
        <w:ind w:left="2160" w:hanging="360"/>
      </w:pPr>
      <w:rPr>
        <w:rFonts w:ascii="Calibri" w:eastAsiaTheme="minorHAnsi" w:hAnsi="Calibri" w:cs="Calibri"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nsid w:val="185350A6"/>
    <w:multiLevelType w:val="hybridMultilevel"/>
    <w:tmpl w:val="47CEFD48"/>
    <w:lvl w:ilvl="0" w:tplc="04260001">
      <w:start w:val="1"/>
      <w:numFmt w:val="bullet"/>
      <w:lvlText w:val=""/>
      <w:lvlJc w:val="left"/>
      <w:pPr>
        <w:ind w:left="2913" w:hanging="360"/>
      </w:pPr>
      <w:rPr>
        <w:rFonts w:ascii="Symbol" w:hAnsi="Symbol" w:hint="default"/>
      </w:rPr>
    </w:lvl>
    <w:lvl w:ilvl="1" w:tplc="04260003" w:tentative="1">
      <w:start w:val="1"/>
      <w:numFmt w:val="bullet"/>
      <w:lvlText w:val="o"/>
      <w:lvlJc w:val="left"/>
      <w:pPr>
        <w:ind w:left="3633" w:hanging="360"/>
      </w:pPr>
      <w:rPr>
        <w:rFonts w:ascii="Courier New" w:hAnsi="Courier New" w:cs="Courier New" w:hint="default"/>
      </w:rPr>
    </w:lvl>
    <w:lvl w:ilvl="2" w:tplc="04260005" w:tentative="1">
      <w:start w:val="1"/>
      <w:numFmt w:val="bullet"/>
      <w:lvlText w:val=""/>
      <w:lvlJc w:val="left"/>
      <w:pPr>
        <w:ind w:left="4353" w:hanging="360"/>
      </w:pPr>
      <w:rPr>
        <w:rFonts w:ascii="Wingdings" w:hAnsi="Wingdings" w:hint="default"/>
      </w:rPr>
    </w:lvl>
    <w:lvl w:ilvl="3" w:tplc="04260001" w:tentative="1">
      <w:start w:val="1"/>
      <w:numFmt w:val="bullet"/>
      <w:lvlText w:val=""/>
      <w:lvlJc w:val="left"/>
      <w:pPr>
        <w:ind w:left="5073" w:hanging="360"/>
      </w:pPr>
      <w:rPr>
        <w:rFonts w:ascii="Symbol" w:hAnsi="Symbol" w:hint="default"/>
      </w:rPr>
    </w:lvl>
    <w:lvl w:ilvl="4" w:tplc="04260003" w:tentative="1">
      <w:start w:val="1"/>
      <w:numFmt w:val="bullet"/>
      <w:lvlText w:val="o"/>
      <w:lvlJc w:val="left"/>
      <w:pPr>
        <w:ind w:left="5793" w:hanging="360"/>
      </w:pPr>
      <w:rPr>
        <w:rFonts w:ascii="Courier New" w:hAnsi="Courier New" w:cs="Courier New" w:hint="default"/>
      </w:rPr>
    </w:lvl>
    <w:lvl w:ilvl="5" w:tplc="04260005" w:tentative="1">
      <w:start w:val="1"/>
      <w:numFmt w:val="bullet"/>
      <w:lvlText w:val=""/>
      <w:lvlJc w:val="left"/>
      <w:pPr>
        <w:ind w:left="6513" w:hanging="360"/>
      </w:pPr>
      <w:rPr>
        <w:rFonts w:ascii="Wingdings" w:hAnsi="Wingdings" w:hint="default"/>
      </w:rPr>
    </w:lvl>
    <w:lvl w:ilvl="6" w:tplc="04260001" w:tentative="1">
      <w:start w:val="1"/>
      <w:numFmt w:val="bullet"/>
      <w:lvlText w:val=""/>
      <w:lvlJc w:val="left"/>
      <w:pPr>
        <w:ind w:left="7233" w:hanging="360"/>
      </w:pPr>
      <w:rPr>
        <w:rFonts w:ascii="Symbol" w:hAnsi="Symbol" w:hint="default"/>
      </w:rPr>
    </w:lvl>
    <w:lvl w:ilvl="7" w:tplc="04260003" w:tentative="1">
      <w:start w:val="1"/>
      <w:numFmt w:val="bullet"/>
      <w:lvlText w:val="o"/>
      <w:lvlJc w:val="left"/>
      <w:pPr>
        <w:ind w:left="7953" w:hanging="360"/>
      </w:pPr>
      <w:rPr>
        <w:rFonts w:ascii="Courier New" w:hAnsi="Courier New" w:cs="Courier New" w:hint="default"/>
      </w:rPr>
    </w:lvl>
    <w:lvl w:ilvl="8" w:tplc="04260005" w:tentative="1">
      <w:start w:val="1"/>
      <w:numFmt w:val="bullet"/>
      <w:lvlText w:val=""/>
      <w:lvlJc w:val="left"/>
      <w:pPr>
        <w:ind w:left="8673" w:hanging="360"/>
      </w:pPr>
      <w:rPr>
        <w:rFonts w:ascii="Wingdings" w:hAnsi="Wingdings" w:hint="default"/>
      </w:rPr>
    </w:lvl>
  </w:abstractNum>
  <w:abstractNum w:abstractNumId="6">
    <w:nsid w:val="1FE5488E"/>
    <w:multiLevelType w:val="hybridMultilevel"/>
    <w:tmpl w:val="64C09C96"/>
    <w:lvl w:ilvl="0" w:tplc="04260001">
      <w:start w:val="1"/>
      <w:numFmt w:val="bullet"/>
      <w:lvlText w:val=""/>
      <w:lvlJc w:val="left"/>
      <w:pPr>
        <w:ind w:left="1473" w:hanging="360"/>
      </w:pPr>
      <w:rPr>
        <w:rFonts w:ascii="Symbol" w:hAnsi="Symbol" w:hint="default"/>
      </w:rPr>
    </w:lvl>
    <w:lvl w:ilvl="1" w:tplc="04260003" w:tentative="1">
      <w:start w:val="1"/>
      <w:numFmt w:val="bullet"/>
      <w:lvlText w:val="o"/>
      <w:lvlJc w:val="left"/>
      <w:pPr>
        <w:ind w:left="2193" w:hanging="360"/>
      </w:pPr>
      <w:rPr>
        <w:rFonts w:ascii="Courier New" w:hAnsi="Courier New" w:cs="Courier New" w:hint="default"/>
      </w:rPr>
    </w:lvl>
    <w:lvl w:ilvl="2" w:tplc="04260005" w:tentative="1">
      <w:start w:val="1"/>
      <w:numFmt w:val="bullet"/>
      <w:lvlText w:val=""/>
      <w:lvlJc w:val="left"/>
      <w:pPr>
        <w:ind w:left="2913" w:hanging="360"/>
      </w:pPr>
      <w:rPr>
        <w:rFonts w:ascii="Wingdings" w:hAnsi="Wingdings" w:hint="default"/>
      </w:rPr>
    </w:lvl>
    <w:lvl w:ilvl="3" w:tplc="04260001" w:tentative="1">
      <w:start w:val="1"/>
      <w:numFmt w:val="bullet"/>
      <w:lvlText w:val=""/>
      <w:lvlJc w:val="left"/>
      <w:pPr>
        <w:ind w:left="3633" w:hanging="360"/>
      </w:pPr>
      <w:rPr>
        <w:rFonts w:ascii="Symbol" w:hAnsi="Symbol" w:hint="default"/>
      </w:rPr>
    </w:lvl>
    <w:lvl w:ilvl="4" w:tplc="04260003" w:tentative="1">
      <w:start w:val="1"/>
      <w:numFmt w:val="bullet"/>
      <w:lvlText w:val="o"/>
      <w:lvlJc w:val="left"/>
      <w:pPr>
        <w:ind w:left="4353" w:hanging="360"/>
      </w:pPr>
      <w:rPr>
        <w:rFonts w:ascii="Courier New" w:hAnsi="Courier New" w:cs="Courier New" w:hint="default"/>
      </w:rPr>
    </w:lvl>
    <w:lvl w:ilvl="5" w:tplc="04260005" w:tentative="1">
      <w:start w:val="1"/>
      <w:numFmt w:val="bullet"/>
      <w:lvlText w:val=""/>
      <w:lvlJc w:val="left"/>
      <w:pPr>
        <w:ind w:left="5073" w:hanging="360"/>
      </w:pPr>
      <w:rPr>
        <w:rFonts w:ascii="Wingdings" w:hAnsi="Wingdings" w:hint="default"/>
      </w:rPr>
    </w:lvl>
    <w:lvl w:ilvl="6" w:tplc="04260001" w:tentative="1">
      <w:start w:val="1"/>
      <w:numFmt w:val="bullet"/>
      <w:lvlText w:val=""/>
      <w:lvlJc w:val="left"/>
      <w:pPr>
        <w:ind w:left="5793" w:hanging="360"/>
      </w:pPr>
      <w:rPr>
        <w:rFonts w:ascii="Symbol" w:hAnsi="Symbol" w:hint="default"/>
      </w:rPr>
    </w:lvl>
    <w:lvl w:ilvl="7" w:tplc="04260003" w:tentative="1">
      <w:start w:val="1"/>
      <w:numFmt w:val="bullet"/>
      <w:lvlText w:val="o"/>
      <w:lvlJc w:val="left"/>
      <w:pPr>
        <w:ind w:left="6513" w:hanging="360"/>
      </w:pPr>
      <w:rPr>
        <w:rFonts w:ascii="Courier New" w:hAnsi="Courier New" w:cs="Courier New" w:hint="default"/>
      </w:rPr>
    </w:lvl>
    <w:lvl w:ilvl="8" w:tplc="04260005" w:tentative="1">
      <w:start w:val="1"/>
      <w:numFmt w:val="bullet"/>
      <w:lvlText w:val=""/>
      <w:lvlJc w:val="left"/>
      <w:pPr>
        <w:ind w:left="7233" w:hanging="360"/>
      </w:pPr>
      <w:rPr>
        <w:rFonts w:ascii="Wingdings" w:hAnsi="Wingdings" w:hint="default"/>
      </w:rPr>
    </w:lvl>
  </w:abstractNum>
  <w:abstractNum w:abstractNumId="7">
    <w:nsid w:val="244948C5"/>
    <w:multiLevelType w:val="hybridMultilevel"/>
    <w:tmpl w:val="DA964D3C"/>
    <w:lvl w:ilvl="0" w:tplc="D284B864">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249760A3"/>
    <w:multiLevelType w:val="hybridMultilevel"/>
    <w:tmpl w:val="0C9052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542064E"/>
    <w:multiLevelType w:val="hybridMultilevel"/>
    <w:tmpl w:val="3BBAC770"/>
    <w:lvl w:ilvl="0" w:tplc="D284B864">
      <w:numFmt w:val="bullet"/>
      <w:lvlText w:val="-"/>
      <w:lvlJc w:val="left"/>
      <w:pPr>
        <w:ind w:left="1440" w:hanging="360"/>
      </w:pPr>
      <w:rPr>
        <w:rFonts w:ascii="Calibri" w:eastAsiaTheme="minorHAns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2E203211"/>
    <w:multiLevelType w:val="hybridMultilevel"/>
    <w:tmpl w:val="08006362"/>
    <w:lvl w:ilvl="0" w:tplc="D284B864">
      <w:numFmt w:val="bullet"/>
      <w:lvlText w:val="-"/>
      <w:lvlJc w:val="left"/>
      <w:pPr>
        <w:ind w:left="2880" w:hanging="360"/>
      </w:pPr>
      <w:rPr>
        <w:rFonts w:ascii="Calibri" w:eastAsiaTheme="minorHAnsi" w:hAnsi="Calibri" w:cs="Calibri" w:hint="default"/>
      </w:rPr>
    </w:lvl>
    <w:lvl w:ilvl="1" w:tplc="04260003" w:tentative="1">
      <w:start w:val="1"/>
      <w:numFmt w:val="bullet"/>
      <w:lvlText w:val="o"/>
      <w:lvlJc w:val="left"/>
      <w:pPr>
        <w:ind w:left="3600" w:hanging="360"/>
      </w:pPr>
      <w:rPr>
        <w:rFonts w:ascii="Courier New" w:hAnsi="Courier New" w:cs="Courier New" w:hint="default"/>
      </w:rPr>
    </w:lvl>
    <w:lvl w:ilvl="2" w:tplc="04260005" w:tentative="1">
      <w:start w:val="1"/>
      <w:numFmt w:val="bullet"/>
      <w:lvlText w:val=""/>
      <w:lvlJc w:val="left"/>
      <w:pPr>
        <w:ind w:left="4320" w:hanging="360"/>
      </w:pPr>
      <w:rPr>
        <w:rFonts w:ascii="Wingdings" w:hAnsi="Wingdings" w:hint="default"/>
      </w:rPr>
    </w:lvl>
    <w:lvl w:ilvl="3" w:tplc="04260001" w:tentative="1">
      <w:start w:val="1"/>
      <w:numFmt w:val="bullet"/>
      <w:lvlText w:val=""/>
      <w:lvlJc w:val="left"/>
      <w:pPr>
        <w:ind w:left="5040" w:hanging="360"/>
      </w:pPr>
      <w:rPr>
        <w:rFonts w:ascii="Symbol" w:hAnsi="Symbol" w:hint="default"/>
      </w:rPr>
    </w:lvl>
    <w:lvl w:ilvl="4" w:tplc="04260003" w:tentative="1">
      <w:start w:val="1"/>
      <w:numFmt w:val="bullet"/>
      <w:lvlText w:val="o"/>
      <w:lvlJc w:val="left"/>
      <w:pPr>
        <w:ind w:left="5760" w:hanging="360"/>
      </w:pPr>
      <w:rPr>
        <w:rFonts w:ascii="Courier New" w:hAnsi="Courier New" w:cs="Courier New" w:hint="default"/>
      </w:rPr>
    </w:lvl>
    <w:lvl w:ilvl="5" w:tplc="04260005" w:tentative="1">
      <w:start w:val="1"/>
      <w:numFmt w:val="bullet"/>
      <w:lvlText w:val=""/>
      <w:lvlJc w:val="left"/>
      <w:pPr>
        <w:ind w:left="6480" w:hanging="360"/>
      </w:pPr>
      <w:rPr>
        <w:rFonts w:ascii="Wingdings" w:hAnsi="Wingdings" w:hint="default"/>
      </w:rPr>
    </w:lvl>
    <w:lvl w:ilvl="6" w:tplc="04260001" w:tentative="1">
      <w:start w:val="1"/>
      <w:numFmt w:val="bullet"/>
      <w:lvlText w:val=""/>
      <w:lvlJc w:val="left"/>
      <w:pPr>
        <w:ind w:left="7200" w:hanging="360"/>
      </w:pPr>
      <w:rPr>
        <w:rFonts w:ascii="Symbol" w:hAnsi="Symbol" w:hint="default"/>
      </w:rPr>
    </w:lvl>
    <w:lvl w:ilvl="7" w:tplc="04260003" w:tentative="1">
      <w:start w:val="1"/>
      <w:numFmt w:val="bullet"/>
      <w:lvlText w:val="o"/>
      <w:lvlJc w:val="left"/>
      <w:pPr>
        <w:ind w:left="7920" w:hanging="360"/>
      </w:pPr>
      <w:rPr>
        <w:rFonts w:ascii="Courier New" w:hAnsi="Courier New" w:cs="Courier New" w:hint="default"/>
      </w:rPr>
    </w:lvl>
    <w:lvl w:ilvl="8" w:tplc="04260005" w:tentative="1">
      <w:start w:val="1"/>
      <w:numFmt w:val="bullet"/>
      <w:lvlText w:val=""/>
      <w:lvlJc w:val="left"/>
      <w:pPr>
        <w:ind w:left="8640" w:hanging="360"/>
      </w:pPr>
      <w:rPr>
        <w:rFonts w:ascii="Wingdings" w:hAnsi="Wingdings" w:hint="default"/>
      </w:rPr>
    </w:lvl>
  </w:abstractNum>
  <w:abstractNum w:abstractNumId="11">
    <w:nsid w:val="30C77205"/>
    <w:multiLevelType w:val="hybridMultilevel"/>
    <w:tmpl w:val="DB50155C"/>
    <w:lvl w:ilvl="0" w:tplc="D284B864">
      <w:numFmt w:val="bullet"/>
      <w:lvlText w:val="-"/>
      <w:lvlJc w:val="left"/>
      <w:pPr>
        <w:ind w:left="1352" w:hanging="360"/>
      </w:pPr>
      <w:rPr>
        <w:rFonts w:ascii="Calibri" w:eastAsiaTheme="minorHAns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318A2D33"/>
    <w:multiLevelType w:val="hybridMultilevel"/>
    <w:tmpl w:val="6F6E5D18"/>
    <w:lvl w:ilvl="0" w:tplc="D284B864">
      <w:numFmt w:val="bullet"/>
      <w:lvlText w:val="-"/>
      <w:lvlJc w:val="left"/>
      <w:pPr>
        <w:ind w:left="2160" w:hanging="360"/>
      </w:pPr>
      <w:rPr>
        <w:rFonts w:ascii="Calibri" w:eastAsiaTheme="minorHAnsi" w:hAnsi="Calibri" w:cs="Calibri"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3">
    <w:nsid w:val="31EF614A"/>
    <w:multiLevelType w:val="hybridMultilevel"/>
    <w:tmpl w:val="29DE9020"/>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4">
    <w:nsid w:val="326A59D0"/>
    <w:multiLevelType w:val="hybridMultilevel"/>
    <w:tmpl w:val="803CDD60"/>
    <w:lvl w:ilvl="0" w:tplc="D284B864">
      <w:numFmt w:val="bullet"/>
      <w:lvlText w:val="-"/>
      <w:lvlJc w:val="left"/>
      <w:pPr>
        <w:ind w:left="2880" w:hanging="360"/>
      </w:pPr>
      <w:rPr>
        <w:rFonts w:ascii="Calibri" w:eastAsiaTheme="minorHAnsi" w:hAnsi="Calibri" w:cs="Calibri" w:hint="default"/>
      </w:rPr>
    </w:lvl>
    <w:lvl w:ilvl="1" w:tplc="04260003" w:tentative="1">
      <w:start w:val="1"/>
      <w:numFmt w:val="bullet"/>
      <w:lvlText w:val="o"/>
      <w:lvlJc w:val="left"/>
      <w:pPr>
        <w:ind w:left="3600" w:hanging="360"/>
      </w:pPr>
      <w:rPr>
        <w:rFonts w:ascii="Courier New" w:hAnsi="Courier New" w:cs="Courier New" w:hint="default"/>
      </w:rPr>
    </w:lvl>
    <w:lvl w:ilvl="2" w:tplc="04260005" w:tentative="1">
      <w:start w:val="1"/>
      <w:numFmt w:val="bullet"/>
      <w:lvlText w:val=""/>
      <w:lvlJc w:val="left"/>
      <w:pPr>
        <w:ind w:left="4320" w:hanging="360"/>
      </w:pPr>
      <w:rPr>
        <w:rFonts w:ascii="Wingdings" w:hAnsi="Wingdings" w:hint="default"/>
      </w:rPr>
    </w:lvl>
    <w:lvl w:ilvl="3" w:tplc="04260001" w:tentative="1">
      <w:start w:val="1"/>
      <w:numFmt w:val="bullet"/>
      <w:lvlText w:val=""/>
      <w:lvlJc w:val="left"/>
      <w:pPr>
        <w:ind w:left="5040" w:hanging="360"/>
      </w:pPr>
      <w:rPr>
        <w:rFonts w:ascii="Symbol" w:hAnsi="Symbol" w:hint="default"/>
      </w:rPr>
    </w:lvl>
    <w:lvl w:ilvl="4" w:tplc="04260003" w:tentative="1">
      <w:start w:val="1"/>
      <w:numFmt w:val="bullet"/>
      <w:lvlText w:val="o"/>
      <w:lvlJc w:val="left"/>
      <w:pPr>
        <w:ind w:left="5760" w:hanging="360"/>
      </w:pPr>
      <w:rPr>
        <w:rFonts w:ascii="Courier New" w:hAnsi="Courier New" w:cs="Courier New" w:hint="default"/>
      </w:rPr>
    </w:lvl>
    <w:lvl w:ilvl="5" w:tplc="04260005" w:tentative="1">
      <w:start w:val="1"/>
      <w:numFmt w:val="bullet"/>
      <w:lvlText w:val=""/>
      <w:lvlJc w:val="left"/>
      <w:pPr>
        <w:ind w:left="6480" w:hanging="360"/>
      </w:pPr>
      <w:rPr>
        <w:rFonts w:ascii="Wingdings" w:hAnsi="Wingdings" w:hint="default"/>
      </w:rPr>
    </w:lvl>
    <w:lvl w:ilvl="6" w:tplc="04260001" w:tentative="1">
      <w:start w:val="1"/>
      <w:numFmt w:val="bullet"/>
      <w:lvlText w:val=""/>
      <w:lvlJc w:val="left"/>
      <w:pPr>
        <w:ind w:left="7200" w:hanging="360"/>
      </w:pPr>
      <w:rPr>
        <w:rFonts w:ascii="Symbol" w:hAnsi="Symbol" w:hint="default"/>
      </w:rPr>
    </w:lvl>
    <w:lvl w:ilvl="7" w:tplc="04260003" w:tentative="1">
      <w:start w:val="1"/>
      <w:numFmt w:val="bullet"/>
      <w:lvlText w:val="o"/>
      <w:lvlJc w:val="left"/>
      <w:pPr>
        <w:ind w:left="7920" w:hanging="360"/>
      </w:pPr>
      <w:rPr>
        <w:rFonts w:ascii="Courier New" w:hAnsi="Courier New" w:cs="Courier New" w:hint="default"/>
      </w:rPr>
    </w:lvl>
    <w:lvl w:ilvl="8" w:tplc="04260005" w:tentative="1">
      <w:start w:val="1"/>
      <w:numFmt w:val="bullet"/>
      <w:lvlText w:val=""/>
      <w:lvlJc w:val="left"/>
      <w:pPr>
        <w:ind w:left="8640" w:hanging="360"/>
      </w:pPr>
      <w:rPr>
        <w:rFonts w:ascii="Wingdings" w:hAnsi="Wingdings" w:hint="default"/>
      </w:rPr>
    </w:lvl>
  </w:abstractNum>
  <w:abstractNum w:abstractNumId="15">
    <w:nsid w:val="345A1D2E"/>
    <w:multiLevelType w:val="hybridMultilevel"/>
    <w:tmpl w:val="674ADF74"/>
    <w:lvl w:ilvl="0" w:tplc="D284B864">
      <w:numFmt w:val="bullet"/>
      <w:lvlText w:val="-"/>
      <w:lvlJc w:val="left"/>
      <w:pPr>
        <w:ind w:left="2160" w:hanging="360"/>
      </w:pPr>
      <w:rPr>
        <w:rFonts w:ascii="Calibri" w:eastAsiaTheme="minorHAnsi" w:hAnsi="Calibri" w:cs="Calibri"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6">
    <w:nsid w:val="40CD3254"/>
    <w:multiLevelType w:val="hybridMultilevel"/>
    <w:tmpl w:val="1A52FB14"/>
    <w:lvl w:ilvl="0" w:tplc="D284B864">
      <w:numFmt w:val="bullet"/>
      <w:lvlText w:val="-"/>
      <w:lvlJc w:val="left"/>
      <w:pPr>
        <w:ind w:left="2160" w:hanging="360"/>
      </w:pPr>
      <w:rPr>
        <w:rFonts w:ascii="Calibri" w:eastAsiaTheme="minorHAnsi" w:hAnsi="Calibri" w:cs="Calibri"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7">
    <w:nsid w:val="4C8841C3"/>
    <w:multiLevelType w:val="hybridMultilevel"/>
    <w:tmpl w:val="244E42B2"/>
    <w:lvl w:ilvl="0" w:tplc="D284B864">
      <w:numFmt w:val="bullet"/>
      <w:lvlText w:val="-"/>
      <w:lvlJc w:val="left"/>
      <w:pPr>
        <w:ind w:left="2160" w:hanging="360"/>
      </w:pPr>
      <w:rPr>
        <w:rFonts w:ascii="Calibri" w:eastAsiaTheme="minorHAnsi" w:hAnsi="Calibri" w:cs="Calibri"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8">
    <w:nsid w:val="4EEF62A6"/>
    <w:multiLevelType w:val="hybridMultilevel"/>
    <w:tmpl w:val="819C9E8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nsid w:val="53BC1F8A"/>
    <w:multiLevelType w:val="hybridMultilevel"/>
    <w:tmpl w:val="5804FEF0"/>
    <w:lvl w:ilvl="0" w:tplc="D284B864">
      <w:numFmt w:val="bullet"/>
      <w:lvlText w:val="-"/>
      <w:lvlJc w:val="left"/>
      <w:pPr>
        <w:ind w:left="2160" w:hanging="360"/>
      </w:pPr>
      <w:rPr>
        <w:rFonts w:ascii="Calibri" w:eastAsiaTheme="minorHAnsi" w:hAnsi="Calibri" w:cs="Calibri"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0">
    <w:nsid w:val="54D779E0"/>
    <w:multiLevelType w:val="hybridMultilevel"/>
    <w:tmpl w:val="802ED156"/>
    <w:lvl w:ilvl="0" w:tplc="04260001">
      <w:start w:val="1"/>
      <w:numFmt w:val="bullet"/>
      <w:lvlText w:val=""/>
      <w:lvlJc w:val="left"/>
      <w:pPr>
        <w:ind w:left="2880" w:hanging="360"/>
      </w:pPr>
      <w:rPr>
        <w:rFonts w:ascii="Symbol" w:hAnsi="Symbol" w:hint="default"/>
      </w:rPr>
    </w:lvl>
    <w:lvl w:ilvl="1" w:tplc="04260003" w:tentative="1">
      <w:start w:val="1"/>
      <w:numFmt w:val="bullet"/>
      <w:lvlText w:val="o"/>
      <w:lvlJc w:val="left"/>
      <w:pPr>
        <w:ind w:left="3600" w:hanging="360"/>
      </w:pPr>
      <w:rPr>
        <w:rFonts w:ascii="Courier New" w:hAnsi="Courier New" w:cs="Courier New" w:hint="default"/>
      </w:rPr>
    </w:lvl>
    <w:lvl w:ilvl="2" w:tplc="04260005" w:tentative="1">
      <w:start w:val="1"/>
      <w:numFmt w:val="bullet"/>
      <w:lvlText w:val=""/>
      <w:lvlJc w:val="left"/>
      <w:pPr>
        <w:ind w:left="4320" w:hanging="360"/>
      </w:pPr>
      <w:rPr>
        <w:rFonts w:ascii="Wingdings" w:hAnsi="Wingdings" w:hint="default"/>
      </w:rPr>
    </w:lvl>
    <w:lvl w:ilvl="3" w:tplc="04260001" w:tentative="1">
      <w:start w:val="1"/>
      <w:numFmt w:val="bullet"/>
      <w:lvlText w:val=""/>
      <w:lvlJc w:val="left"/>
      <w:pPr>
        <w:ind w:left="5040" w:hanging="360"/>
      </w:pPr>
      <w:rPr>
        <w:rFonts w:ascii="Symbol" w:hAnsi="Symbol" w:hint="default"/>
      </w:rPr>
    </w:lvl>
    <w:lvl w:ilvl="4" w:tplc="04260003" w:tentative="1">
      <w:start w:val="1"/>
      <w:numFmt w:val="bullet"/>
      <w:lvlText w:val="o"/>
      <w:lvlJc w:val="left"/>
      <w:pPr>
        <w:ind w:left="5760" w:hanging="360"/>
      </w:pPr>
      <w:rPr>
        <w:rFonts w:ascii="Courier New" w:hAnsi="Courier New" w:cs="Courier New" w:hint="default"/>
      </w:rPr>
    </w:lvl>
    <w:lvl w:ilvl="5" w:tplc="04260005" w:tentative="1">
      <w:start w:val="1"/>
      <w:numFmt w:val="bullet"/>
      <w:lvlText w:val=""/>
      <w:lvlJc w:val="left"/>
      <w:pPr>
        <w:ind w:left="6480" w:hanging="360"/>
      </w:pPr>
      <w:rPr>
        <w:rFonts w:ascii="Wingdings" w:hAnsi="Wingdings" w:hint="default"/>
      </w:rPr>
    </w:lvl>
    <w:lvl w:ilvl="6" w:tplc="04260001" w:tentative="1">
      <w:start w:val="1"/>
      <w:numFmt w:val="bullet"/>
      <w:lvlText w:val=""/>
      <w:lvlJc w:val="left"/>
      <w:pPr>
        <w:ind w:left="7200" w:hanging="360"/>
      </w:pPr>
      <w:rPr>
        <w:rFonts w:ascii="Symbol" w:hAnsi="Symbol" w:hint="default"/>
      </w:rPr>
    </w:lvl>
    <w:lvl w:ilvl="7" w:tplc="04260003" w:tentative="1">
      <w:start w:val="1"/>
      <w:numFmt w:val="bullet"/>
      <w:lvlText w:val="o"/>
      <w:lvlJc w:val="left"/>
      <w:pPr>
        <w:ind w:left="7920" w:hanging="360"/>
      </w:pPr>
      <w:rPr>
        <w:rFonts w:ascii="Courier New" w:hAnsi="Courier New" w:cs="Courier New" w:hint="default"/>
      </w:rPr>
    </w:lvl>
    <w:lvl w:ilvl="8" w:tplc="04260005" w:tentative="1">
      <w:start w:val="1"/>
      <w:numFmt w:val="bullet"/>
      <w:lvlText w:val=""/>
      <w:lvlJc w:val="left"/>
      <w:pPr>
        <w:ind w:left="8640" w:hanging="360"/>
      </w:pPr>
      <w:rPr>
        <w:rFonts w:ascii="Wingdings" w:hAnsi="Wingdings" w:hint="default"/>
      </w:rPr>
    </w:lvl>
  </w:abstractNum>
  <w:abstractNum w:abstractNumId="21">
    <w:nsid w:val="585916F0"/>
    <w:multiLevelType w:val="hybridMultilevel"/>
    <w:tmpl w:val="3B7429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BA04674"/>
    <w:multiLevelType w:val="hybridMultilevel"/>
    <w:tmpl w:val="15DAD4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BF46720"/>
    <w:multiLevelType w:val="hybridMultilevel"/>
    <w:tmpl w:val="0DA61E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F75459A"/>
    <w:multiLevelType w:val="hybridMultilevel"/>
    <w:tmpl w:val="B40A81C6"/>
    <w:lvl w:ilvl="0" w:tplc="D284B864">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2FD4B4A"/>
    <w:multiLevelType w:val="hybridMultilevel"/>
    <w:tmpl w:val="30582C9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nsid w:val="63406747"/>
    <w:multiLevelType w:val="hybridMultilevel"/>
    <w:tmpl w:val="6F9879CA"/>
    <w:lvl w:ilvl="0" w:tplc="D284B864">
      <w:numFmt w:val="bullet"/>
      <w:lvlText w:val="-"/>
      <w:lvlJc w:val="left"/>
      <w:pPr>
        <w:ind w:left="2160" w:hanging="360"/>
      </w:pPr>
      <w:rPr>
        <w:rFonts w:ascii="Calibri" w:eastAsiaTheme="minorHAnsi" w:hAnsi="Calibri" w:cs="Calibri"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7">
    <w:nsid w:val="65320E4B"/>
    <w:multiLevelType w:val="hybridMultilevel"/>
    <w:tmpl w:val="F4748D26"/>
    <w:lvl w:ilvl="0" w:tplc="D284B864">
      <w:numFmt w:val="bullet"/>
      <w:lvlText w:val="-"/>
      <w:lvlJc w:val="left"/>
      <w:pPr>
        <w:ind w:left="1440" w:hanging="360"/>
      </w:pPr>
      <w:rPr>
        <w:rFonts w:ascii="Calibri" w:eastAsiaTheme="minorHAns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nsid w:val="683D2FD6"/>
    <w:multiLevelType w:val="hybridMultilevel"/>
    <w:tmpl w:val="D0C246B4"/>
    <w:lvl w:ilvl="0" w:tplc="04260001">
      <w:start w:val="1"/>
      <w:numFmt w:val="bullet"/>
      <w:lvlText w:val=""/>
      <w:lvlJc w:val="left"/>
      <w:pPr>
        <w:ind w:left="2880" w:hanging="360"/>
      </w:pPr>
      <w:rPr>
        <w:rFonts w:ascii="Symbol" w:hAnsi="Symbol" w:hint="default"/>
      </w:rPr>
    </w:lvl>
    <w:lvl w:ilvl="1" w:tplc="04260003">
      <w:start w:val="1"/>
      <w:numFmt w:val="bullet"/>
      <w:lvlText w:val="o"/>
      <w:lvlJc w:val="left"/>
      <w:pPr>
        <w:ind w:left="3600" w:hanging="360"/>
      </w:pPr>
      <w:rPr>
        <w:rFonts w:ascii="Courier New" w:hAnsi="Courier New" w:cs="Courier New" w:hint="default"/>
      </w:rPr>
    </w:lvl>
    <w:lvl w:ilvl="2" w:tplc="04260005" w:tentative="1">
      <w:start w:val="1"/>
      <w:numFmt w:val="bullet"/>
      <w:lvlText w:val=""/>
      <w:lvlJc w:val="left"/>
      <w:pPr>
        <w:ind w:left="4320" w:hanging="360"/>
      </w:pPr>
      <w:rPr>
        <w:rFonts w:ascii="Wingdings" w:hAnsi="Wingdings" w:hint="default"/>
      </w:rPr>
    </w:lvl>
    <w:lvl w:ilvl="3" w:tplc="04260001" w:tentative="1">
      <w:start w:val="1"/>
      <w:numFmt w:val="bullet"/>
      <w:lvlText w:val=""/>
      <w:lvlJc w:val="left"/>
      <w:pPr>
        <w:ind w:left="5040" w:hanging="360"/>
      </w:pPr>
      <w:rPr>
        <w:rFonts w:ascii="Symbol" w:hAnsi="Symbol" w:hint="default"/>
      </w:rPr>
    </w:lvl>
    <w:lvl w:ilvl="4" w:tplc="04260003" w:tentative="1">
      <w:start w:val="1"/>
      <w:numFmt w:val="bullet"/>
      <w:lvlText w:val="o"/>
      <w:lvlJc w:val="left"/>
      <w:pPr>
        <w:ind w:left="5760" w:hanging="360"/>
      </w:pPr>
      <w:rPr>
        <w:rFonts w:ascii="Courier New" w:hAnsi="Courier New" w:cs="Courier New" w:hint="default"/>
      </w:rPr>
    </w:lvl>
    <w:lvl w:ilvl="5" w:tplc="04260005" w:tentative="1">
      <w:start w:val="1"/>
      <w:numFmt w:val="bullet"/>
      <w:lvlText w:val=""/>
      <w:lvlJc w:val="left"/>
      <w:pPr>
        <w:ind w:left="6480" w:hanging="360"/>
      </w:pPr>
      <w:rPr>
        <w:rFonts w:ascii="Wingdings" w:hAnsi="Wingdings" w:hint="default"/>
      </w:rPr>
    </w:lvl>
    <w:lvl w:ilvl="6" w:tplc="04260001" w:tentative="1">
      <w:start w:val="1"/>
      <w:numFmt w:val="bullet"/>
      <w:lvlText w:val=""/>
      <w:lvlJc w:val="left"/>
      <w:pPr>
        <w:ind w:left="7200" w:hanging="360"/>
      </w:pPr>
      <w:rPr>
        <w:rFonts w:ascii="Symbol" w:hAnsi="Symbol" w:hint="default"/>
      </w:rPr>
    </w:lvl>
    <w:lvl w:ilvl="7" w:tplc="04260003" w:tentative="1">
      <w:start w:val="1"/>
      <w:numFmt w:val="bullet"/>
      <w:lvlText w:val="o"/>
      <w:lvlJc w:val="left"/>
      <w:pPr>
        <w:ind w:left="7920" w:hanging="360"/>
      </w:pPr>
      <w:rPr>
        <w:rFonts w:ascii="Courier New" w:hAnsi="Courier New" w:cs="Courier New" w:hint="default"/>
      </w:rPr>
    </w:lvl>
    <w:lvl w:ilvl="8" w:tplc="04260005" w:tentative="1">
      <w:start w:val="1"/>
      <w:numFmt w:val="bullet"/>
      <w:lvlText w:val=""/>
      <w:lvlJc w:val="left"/>
      <w:pPr>
        <w:ind w:left="8640" w:hanging="360"/>
      </w:pPr>
      <w:rPr>
        <w:rFonts w:ascii="Wingdings" w:hAnsi="Wingdings" w:hint="default"/>
      </w:rPr>
    </w:lvl>
  </w:abstractNum>
  <w:abstractNum w:abstractNumId="29">
    <w:nsid w:val="6E934CF5"/>
    <w:multiLevelType w:val="hybridMultilevel"/>
    <w:tmpl w:val="2FDA4AB2"/>
    <w:lvl w:ilvl="0" w:tplc="D284B864">
      <w:numFmt w:val="bullet"/>
      <w:lvlText w:val="-"/>
      <w:lvlJc w:val="left"/>
      <w:pPr>
        <w:ind w:left="2160" w:hanging="360"/>
      </w:pPr>
      <w:rPr>
        <w:rFonts w:ascii="Calibri" w:eastAsiaTheme="minorHAnsi" w:hAnsi="Calibri" w:cs="Calibri"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0">
    <w:nsid w:val="6F1675B5"/>
    <w:multiLevelType w:val="hybridMultilevel"/>
    <w:tmpl w:val="DFEE6CC6"/>
    <w:lvl w:ilvl="0" w:tplc="D284B864">
      <w:numFmt w:val="bullet"/>
      <w:lvlText w:val="-"/>
      <w:lvlJc w:val="left"/>
      <w:pPr>
        <w:ind w:left="2160" w:hanging="360"/>
      </w:pPr>
      <w:rPr>
        <w:rFonts w:ascii="Calibri" w:eastAsiaTheme="minorHAnsi" w:hAnsi="Calibri" w:cs="Calibri"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1">
    <w:nsid w:val="70EF4BCB"/>
    <w:multiLevelType w:val="hybridMultilevel"/>
    <w:tmpl w:val="DCD0CA76"/>
    <w:lvl w:ilvl="0" w:tplc="D284B864">
      <w:numFmt w:val="bullet"/>
      <w:lvlText w:val="-"/>
      <w:lvlJc w:val="left"/>
      <w:pPr>
        <w:ind w:left="1440" w:hanging="360"/>
      </w:pPr>
      <w:rPr>
        <w:rFonts w:ascii="Calibri" w:eastAsiaTheme="minorHAns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nsid w:val="753D0797"/>
    <w:multiLevelType w:val="hybridMultilevel"/>
    <w:tmpl w:val="AF1EB19E"/>
    <w:lvl w:ilvl="0" w:tplc="D284B864">
      <w:numFmt w:val="bullet"/>
      <w:lvlText w:val="-"/>
      <w:lvlJc w:val="left"/>
      <w:pPr>
        <w:ind w:left="1440" w:hanging="360"/>
      </w:pPr>
      <w:rPr>
        <w:rFonts w:ascii="Calibri" w:eastAsiaTheme="minorHAns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nsid w:val="75DB1E98"/>
    <w:multiLevelType w:val="hybridMultilevel"/>
    <w:tmpl w:val="EDEAAF3A"/>
    <w:lvl w:ilvl="0" w:tplc="D284B864">
      <w:numFmt w:val="bullet"/>
      <w:lvlText w:val="-"/>
      <w:lvlJc w:val="left"/>
      <w:pPr>
        <w:ind w:left="2160" w:hanging="360"/>
      </w:pPr>
      <w:rPr>
        <w:rFonts w:ascii="Calibri" w:eastAsiaTheme="minorHAnsi" w:hAnsi="Calibri" w:cs="Calibri"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4">
    <w:nsid w:val="76AD2210"/>
    <w:multiLevelType w:val="hybridMultilevel"/>
    <w:tmpl w:val="FBC20C50"/>
    <w:lvl w:ilvl="0" w:tplc="D284B864">
      <w:numFmt w:val="bullet"/>
      <w:lvlText w:val="-"/>
      <w:lvlJc w:val="left"/>
      <w:pPr>
        <w:ind w:left="2160" w:hanging="360"/>
      </w:pPr>
      <w:rPr>
        <w:rFonts w:ascii="Calibri" w:eastAsiaTheme="minorHAnsi" w:hAnsi="Calibri" w:cs="Calibri"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5">
    <w:nsid w:val="77030128"/>
    <w:multiLevelType w:val="hybridMultilevel"/>
    <w:tmpl w:val="279027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78FB0BC6"/>
    <w:multiLevelType w:val="hybridMultilevel"/>
    <w:tmpl w:val="52E6B2CC"/>
    <w:lvl w:ilvl="0" w:tplc="D284B864">
      <w:numFmt w:val="bullet"/>
      <w:lvlText w:val="-"/>
      <w:lvlJc w:val="left"/>
      <w:pPr>
        <w:ind w:left="1440" w:hanging="360"/>
      </w:pPr>
      <w:rPr>
        <w:rFonts w:ascii="Calibri" w:eastAsiaTheme="minorHAns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nsid w:val="7BB8107B"/>
    <w:multiLevelType w:val="hybridMultilevel"/>
    <w:tmpl w:val="01160EE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
  </w:num>
  <w:num w:numId="2">
    <w:abstractNumId w:val="35"/>
  </w:num>
  <w:num w:numId="3">
    <w:abstractNumId w:val="22"/>
  </w:num>
  <w:num w:numId="4">
    <w:abstractNumId w:val="8"/>
  </w:num>
  <w:num w:numId="5">
    <w:abstractNumId w:val="23"/>
  </w:num>
  <w:num w:numId="6">
    <w:abstractNumId w:val="21"/>
  </w:num>
  <w:num w:numId="7">
    <w:abstractNumId w:val="28"/>
  </w:num>
  <w:num w:numId="8">
    <w:abstractNumId w:val="5"/>
  </w:num>
  <w:num w:numId="9">
    <w:abstractNumId w:val="20"/>
  </w:num>
  <w:num w:numId="10">
    <w:abstractNumId w:val="6"/>
  </w:num>
  <w:num w:numId="11">
    <w:abstractNumId w:val="25"/>
  </w:num>
  <w:num w:numId="12">
    <w:abstractNumId w:val="36"/>
  </w:num>
  <w:num w:numId="13">
    <w:abstractNumId w:val="24"/>
  </w:num>
  <w:num w:numId="14">
    <w:abstractNumId w:val="11"/>
  </w:num>
  <w:num w:numId="15">
    <w:abstractNumId w:val="15"/>
  </w:num>
  <w:num w:numId="16">
    <w:abstractNumId w:val="33"/>
  </w:num>
  <w:num w:numId="17">
    <w:abstractNumId w:val="2"/>
  </w:num>
  <w:num w:numId="18">
    <w:abstractNumId w:val="30"/>
  </w:num>
  <w:num w:numId="19">
    <w:abstractNumId w:val="10"/>
  </w:num>
  <w:num w:numId="20">
    <w:abstractNumId w:val="14"/>
  </w:num>
  <w:num w:numId="21">
    <w:abstractNumId w:val="19"/>
  </w:num>
  <w:num w:numId="22">
    <w:abstractNumId w:val="18"/>
  </w:num>
  <w:num w:numId="23">
    <w:abstractNumId w:val="17"/>
  </w:num>
  <w:num w:numId="24">
    <w:abstractNumId w:val="7"/>
  </w:num>
  <w:num w:numId="25">
    <w:abstractNumId w:val="12"/>
  </w:num>
  <w:num w:numId="26">
    <w:abstractNumId w:val="26"/>
  </w:num>
  <w:num w:numId="27">
    <w:abstractNumId w:val="13"/>
  </w:num>
  <w:num w:numId="28">
    <w:abstractNumId w:val="9"/>
  </w:num>
  <w:num w:numId="29">
    <w:abstractNumId w:val="0"/>
  </w:num>
  <w:num w:numId="30">
    <w:abstractNumId w:val="27"/>
  </w:num>
  <w:num w:numId="31">
    <w:abstractNumId w:val="29"/>
  </w:num>
  <w:num w:numId="32">
    <w:abstractNumId w:val="16"/>
  </w:num>
  <w:num w:numId="33">
    <w:abstractNumId w:val="32"/>
  </w:num>
  <w:num w:numId="34">
    <w:abstractNumId w:val="34"/>
  </w:num>
  <w:num w:numId="35">
    <w:abstractNumId w:val="4"/>
  </w:num>
  <w:num w:numId="36">
    <w:abstractNumId w:val="37"/>
  </w:num>
  <w:num w:numId="37">
    <w:abstractNumId w:val="31"/>
  </w:num>
  <w:num w:numId="3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eva Dakne">
    <w15:presenceInfo w15:providerId="AD" w15:userId="S-1-5-21-453248257-1624482302-832681808-58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567"/>
  <w:drawingGridHorizontalSpacing w:val="110"/>
  <w:displayHorizontalDrawingGridEvery w:val="2"/>
  <w:characterSpacingControl w:val="doNotCompress"/>
  <w:footnotePr>
    <w:footnote w:id="-1"/>
    <w:footnote w:id="0"/>
  </w:footnotePr>
  <w:endnotePr>
    <w:endnote w:id="-1"/>
    <w:endnote w:id="0"/>
  </w:endnotePr>
  <w:compat/>
  <w:rsids>
    <w:rsidRoot w:val="00E32BE5"/>
    <w:rsid w:val="00010F21"/>
    <w:rsid w:val="00013308"/>
    <w:rsid w:val="00026378"/>
    <w:rsid w:val="00033876"/>
    <w:rsid w:val="00034C83"/>
    <w:rsid w:val="00042D69"/>
    <w:rsid w:val="0004766F"/>
    <w:rsid w:val="000501F5"/>
    <w:rsid w:val="000766ED"/>
    <w:rsid w:val="00090216"/>
    <w:rsid w:val="00090231"/>
    <w:rsid w:val="00090254"/>
    <w:rsid w:val="00094CE8"/>
    <w:rsid w:val="000B60E3"/>
    <w:rsid w:val="000C31F3"/>
    <w:rsid w:val="000C4A92"/>
    <w:rsid w:val="000C65A0"/>
    <w:rsid w:val="000C6935"/>
    <w:rsid w:val="000D4C62"/>
    <w:rsid w:val="000E09AC"/>
    <w:rsid w:val="000E5D58"/>
    <w:rsid w:val="000F3BB6"/>
    <w:rsid w:val="00107856"/>
    <w:rsid w:val="0011138B"/>
    <w:rsid w:val="00130969"/>
    <w:rsid w:val="00136982"/>
    <w:rsid w:val="001421F7"/>
    <w:rsid w:val="00144A75"/>
    <w:rsid w:val="0014651A"/>
    <w:rsid w:val="001707C2"/>
    <w:rsid w:val="00182F8C"/>
    <w:rsid w:val="001934AC"/>
    <w:rsid w:val="001936F1"/>
    <w:rsid w:val="00195C4B"/>
    <w:rsid w:val="001A08B9"/>
    <w:rsid w:val="001A306B"/>
    <w:rsid w:val="001A4642"/>
    <w:rsid w:val="001A58D4"/>
    <w:rsid w:val="001A6EF8"/>
    <w:rsid w:val="001C1D97"/>
    <w:rsid w:val="001C3FA1"/>
    <w:rsid w:val="001D6AAF"/>
    <w:rsid w:val="001E1D69"/>
    <w:rsid w:val="001F44AF"/>
    <w:rsid w:val="001F6F85"/>
    <w:rsid w:val="00200ECA"/>
    <w:rsid w:val="00202131"/>
    <w:rsid w:val="002032AC"/>
    <w:rsid w:val="00210146"/>
    <w:rsid w:val="00214CC3"/>
    <w:rsid w:val="002240E7"/>
    <w:rsid w:val="002326E7"/>
    <w:rsid w:val="00237B4F"/>
    <w:rsid w:val="00250939"/>
    <w:rsid w:val="00252A52"/>
    <w:rsid w:val="00274714"/>
    <w:rsid w:val="002819A8"/>
    <w:rsid w:val="00286A73"/>
    <w:rsid w:val="00291B65"/>
    <w:rsid w:val="00294968"/>
    <w:rsid w:val="00296A40"/>
    <w:rsid w:val="00297064"/>
    <w:rsid w:val="002A08CB"/>
    <w:rsid w:val="002A3F95"/>
    <w:rsid w:val="002B3E69"/>
    <w:rsid w:val="002B7D52"/>
    <w:rsid w:val="002C19CD"/>
    <w:rsid w:val="002D1415"/>
    <w:rsid w:val="002E2B06"/>
    <w:rsid w:val="002E6D58"/>
    <w:rsid w:val="00301A54"/>
    <w:rsid w:val="00303885"/>
    <w:rsid w:val="00306DA3"/>
    <w:rsid w:val="003078A6"/>
    <w:rsid w:val="00350DF4"/>
    <w:rsid w:val="00361DC8"/>
    <w:rsid w:val="00386CA5"/>
    <w:rsid w:val="00387753"/>
    <w:rsid w:val="00390D87"/>
    <w:rsid w:val="003933F4"/>
    <w:rsid w:val="003A161F"/>
    <w:rsid w:val="003B2E49"/>
    <w:rsid w:val="003B7921"/>
    <w:rsid w:val="003C17E7"/>
    <w:rsid w:val="003C517F"/>
    <w:rsid w:val="003C643C"/>
    <w:rsid w:val="003D3EED"/>
    <w:rsid w:val="003E6C9D"/>
    <w:rsid w:val="003F040F"/>
    <w:rsid w:val="003F6795"/>
    <w:rsid w:val="003F690B"/>
    <w:rsid w:val="00410AD0"/>
    <w:rsid w:val="00413AFA"/>
    <w:rsid w:val="00414A99"/>
    <w:rsid w:val="0043550C"/>
    <w:rsid w:val="00452F87"/>
    <w:rsid w:val="0045554D"/>
    <w:rsid w:val="00460A94"/>
    <w:rsid w:val="00462BEE"/>
    <w:rsid w:val="00466BF9"/>
    <w:rsid w:val="00487E7C"/>
    <w:rsid w:val="004B78AD"/>
    <w:rsid w:val="004C1235"/>
    <w:rsid w:val="004D7E2B"/>
    <w:rsid w:val="004E7796"/>
    <w:rsid w:val="004F17DA"/>
    <w:rsid w:val="004F4B65"/>
    <w:rsid w:val="00507738"/>
    <w:rsid w:val="005166CF"/>
    <w:rsid w:val="00516EA0"/>
    <w:rsid w:val="00533C4D"/>
    <w:rsid w:val="005355A7"/>
    <w:rsid w:val="00537A5F"/>
    <w:rsid w:val="0054012C"/>
    <w:rsid w:val="00546960"/>
    <w:rsid w:val="0056547E"/>
    <w:rsid w:val="00574641"/>
    <w:rsid w:val="00574FD3"/>
    <w:rsid w:val="0057665C"/>
    <w:rsid w:val="005776F5"/>
    <w:rsid w:val="00577B8F"/>
    <w:rsid w:val="00577FA2"/>
    <w:rsid w:val="005902B2"/>
    <w:rsid w:val="00590A5C"/>
    <w:rsid w:val="00596321"/>
    <w:rsid w:val="005A6D86"/>
    <w:rsid w:val="005A704A"/>
    <w:rsid w:val="005B45D0"/>
    <w:rsid w:val="005C5723"/>
    <w:rsid w:val="005D0563"/>
    <w:rsid w:val="005D10A8"/>
    <w:rsid w:val="005D4FD9"/>
    <w:rsid w:val="005E0DE8"/>
    <w:rsid w:val="005E4ACB"/>
    <w:rsid w:val="00603385"/>
    <w:rsid w:val="006113B2"/>
    <w:rsid w:val="00635079"/>
    <w:rsid w:val="00637A92"/>
    <w:rsid w:val="00663230"/>
    <w:rsid w:val="00664674"/>
    <w:rsid w:val="00665BEB"/>
    <w:rsid w:val="0067081B"/>
    <w:rsid w:val="00670D42"/>
    <w:rsid w:val="00682EDC"/>
    <w:rsid w:val="00687FDD"/>
    <w:rsid w:val="006A0467"/>
    <w:rsid w:val="006C1C2F"/>
    <w:rsid w:val="006E00E3"/>
    <w:rsid w:val="00706E63"/>
    <w:rsid w:val="0071709C"/>
    <w:rsid w:val="00717175"/>
    <w:rsid w:val="0072515F"/>
    <w:rsid w:val="0073308E"/>
    <w:rsid w:val="00753BAB"/>
    <w:rsid w:val="00753D93"/>
    <w:rsid w:val="00771E9E"/>
    <w:rsid w:val="00776FE9"/>
    <w:rsid w:val="0078266F"/>
    <w:rsid w:val="007866CB"/>
    <w:rsid w:val="007A4485"/>
    <w:rsid w:val="007A5B9A"/>
    <w:rsid w:val="007A6E11"/>
    <w:rsid w:val="007B05A2"/>
    <w:rsid w:val="007B2601"/>
    <w:rsid w:val="007B27CB"/>
    <w:rsid w:val="007E3729"/>
    <w:rsid w:val="007E3B2F"/>
    <w:rsid w:val="007F7BAD"/>
    <w:rsid w:val="008038DC"/>
    <w:rsid w:val="008168E0"/>
    <w:rsid w:val="00816E88"/>
    <w:rsid w:val="00827477"/>
    <w:rsid w:val="0083279B"/>
    <w:rsid w:val="00847719"/>
    <w:rsid w:val="00854944"/>
    <w:rsid w:val="008621DE"/>
    <w:rsid w:val="0086238A"/>
    <w:rsid w:val="0086302E"/>
    <w:rsid w:val="00865617"/>
    <w:rsid w:val="008817D9"/>
    <w:rsid w:val="00883764"/>
    <w:rsid w:val="00884186"/>
    <w:rsid w:val="008877F6"/>
    <w:rsid w:val="008924BB"/>
    <w:rsid w:val="008A1DFC"/>
    <w:rsid w:val="008E3D46"/>
    <w:rsid w:val="009105B1"/>
    <w:rsid w:val="0091081D"/>
    <w:rsid w:val="0092476C"/>
    <w:rsid w:val="00926E82"/>
    <w:rsid w:val="00930818"/>
    <w:rsid w:val="00930FF4"/>
    <w:rsid w:val="009409F7"/>
    <w:rsid w:val="00941128"/>
    <w:rsid w:val="0095112D"/>
    <w:rsid w:val="00952FFA"/>
    <w:rsid w:val="00954C0F"/>
    <w:rsid w:val="00956923"/>
    <w:rsid w:val="009571A2"/>
    <w:rsid w:val="0099443A"/>
    <w:rsid w:val="00994442"/>
    <w:rsid w:val="009952BC"/>
    <w:rsid w:val="009967BC"/>
    <w:rsid w:val="009B25D3"/>
    <w:rsid w:val="009B46BE"/>
    <w:rsid w:val="009C4C60"/>
    <w:rsid w:val="009C7928"/>
    <w:rsid w:val="009D1146"/>
    <w:rsid w:val="009D1DEC"/>
    <w:rsid w:val="009D6552"/>
    <w:rsid w:val="009D7065"/>
    <w:rsid w:val="009D7EFD"/>
    <w:rsid w:val="009E0037"/>
    <w:rsid w:val="009E3ABD"/>
    <w:rsid w:val="009E4BA2"/>
    <w:rsid w:val="009E5AF8"/>
    <w:rsid w:val="009E5E98"/>
    <w:rsid w:val="009F3DD4"/>
    <w:rsid w:val="009F739F"/>
    <w:rsid w:val="00A13F16"/>
    <w:rsid w:val="00A21959"/>
    <w:rsid w:val="00A3273C"/>
    <w:rsid w:val="00A41B37"/>
    <w:rsid w:val="00A5037C"/>
    <w:rsid w:val="00A52117"/>
    <w:rsid w:val="00A63DAE"/>
    <w:rsid w:val="00A655CE"/>
    <w:rsid w:val="00A800F2"/>
    <w:rsid w:val="00A81726"/>
    <w:rsid w:val="00A831A4"/>
    <w:rsid w:val="00A85B67"/>
    <w:rsid w:val="00AB44B3"/>
    <w:rsid w:val="00AB64B6"/>
    <w:rsid w:val="00AD4994"/>
    <w:rsid w:val="00AF75A6"/>
    <w:rsid w:val="00AF7B6A"/>
    <w:rsid w:val="00B007F7"/>
    <w:rsid w:val="00B00C25"/>
    <w:rsid w:val="00B020EF"/>
    <w:rsid w:val="00B22972"/>
    <w:rsid w:val="00B234A9"/>
    <w:rsid w:val="00B33010"/>
    <w:rsid w:val="00B36920"/>
    <w:rsid w:val="00B41471"/>
    <w:rsid w:val="00B42768"/>
    <w:rsid w:val="00B46B60"/>
    <w:rsid w:val="00B5058D"/>
    <w:rsid w:val="00B556FE"/>
    <w:rsid w:val="00B574B9"/>
    <w:rsid w:val="00B606B2"/>
    <w:rsid w:val="00B61E74"/>
    <w:rsid w:val="00B81EC6"/>
    <w:rsid w:val="00B872BB"/>
    <w:rsid w:val="00B9684D"/>
    <w:rsid w:val="00BA1B9D"/>
    <w:rsid w:val="00BA4BAE"/>
    <w:rsid w:val="00BA6842"/>
    <w:rsid w:val="00BB301B"/>
    <w:rsid w:val="00BB4E89"/>
    <w:rsid w:val="00BC1910"/>
    <w:rsid w:val="00BC2731"/>
    <w:rsid w:val="00BD3973"/>
    <w:rsid w:val="00BD52D2"/>
    <w:rsid w:val="00BD64E7"/>
    <w:rsid w:val="00BD7D58"/>
    <w:rsid w:val="00BE5809"/>
    <w:rsid w:val="00BF7307"/>
    <w:rsid w:val="00C3017F"/>
    <w:rsid w:val="00C30364"/>
    <w:rsid w:val="00C3231D"/>
    <w:rsid w:val="00C37D57"/>
    <w:rsid w:val="00C51B1E"/>
    <w:rsid w:val="00C6450F"/>
    <w:rsid w:val="00C71017"/>
    <w:rsid w:val="00C7745D"/>
    <w:rsid w:val="00C86C90"/>
    <w:rsid w:val="00C94C22"/>
    <w:rsid w:val="00CA090B"/>
    <w:rsid w:val="00CA7834"/>
    <w:rsid w:val="00CB4DE1"/>
    <w:rsid w:val="00CC2A24"/>
    <w:rsid w:val="00CC3792"/>
    <w:rsid w:val="00CE1182"/>
    <w:rsid w:val="00CF6A60"/>
    <w:rsid w:val="00D00910"/>
    <w:rsid w:val="00D04E32"/>
    <w:rsid w:val="00D21EEB"/>
    <w:rsid w:val="00D224E9"/>
    <w:rsid w:val="00D305F6"/>
    <w:rsid w:val="00D35396"/>
    <w:rsid w:val="00D360C6"/>
    <w:rsid w:val="00D42072"/>
    <w:rsid w:val="00D52286"/>
    <w:rsid w:val="00D53F4F"/>
    <w:rsid w:val="00D56F1D"/>
    <w:rsid w:val="00D626E5"/>
    <w:rsid w:val="00D846C1"/>
    <w:rsid w:val="00D92843"/>
    <w:rsid w:val="00D956AA"/>
    <w:rsid w:val="00DA1D08"/>
    <w:rsid w:val="00DB0825"/>
    <w:rsid w:val="00DB6888"/>
    <w:rsid w:val="00DC4425"/>
    <w:rsid w:val="00DC5903"/>
    <w:rsid w:val="00DD35C3"/>
    <w:rsid w:val="00E0093E"/>
    <w:rsid w:val="00E0573A"/>
    <w:rsid w:val="00E12CBB"/>
    <w:rsid w:val="00E15A73"/>
    <w:rsid w:val="00E223B2"/>
    <w:rsid w:val="00E32BE5"/>
    <w:rsid w:val="00E422C4"/>
    <w:rsid w:val="00E45984"/>
    <w:rsid w:val="00E546C1"/>
    <w:rsid w:val="00E6119D"/>
    <w:rsid w:val="00E67CCB"/>
    <w:rsid w:val="00E70795"/>
    <w:rsid w:val="00E7590B"/>
    <w:rsid w:val="00EA50FE"/>
    <w:rsid w:val="00EB385C"/>
    <w:rsid w:val="00EB7C8B"/>
    <w:rsid w:val="00EC5551"/>
    <w:rsid w:val="00EF6BF0"/>
    <w:rsid w:val="00F11B35"/>
    <w:rsid w:val="00F12B65"/>
    <w:rsid w:val="00F13A1A"/>
    <w:rsid w:val="00F13F23"/>
    <w:rsid w:val="00F13FB1"/>
    <w:rsid w:val="00F23C87"/>
    <w:rsid w:val="00F44749"/>
    <w:rsid w:val="00F4649C"/>
    <w:rsid w:val="00F472E5"/>
    <w:rsid w:val="00F57147"/>
    <w:rsid w:val="00F620C4"/>
    <w:rsid w:val="00F80624"/>
    <w:rsid w:val="00F95B46"/>
    <w:rsid w:val="00FB781D"/>
    <w:rsid w:val="00FF1DA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563"/>
  </w:style>
  <w:style w:type="paragraph" w:styleId="Heading2">
    <w:name w:val="heading 2"/>
    <w:basedOn w:val="Normal"/>
    <w:next w:val="Normal"/>
    <w:link w:val="Heading2Char"/>
    <w:uiPriority w:val="9"/>
    <w:qFormat/>
    <w:rsid w:val="0078266F"/>
    <w:pPr>
      <w:keepNext/>
      <w:spacing w:before="240" w:after="60"/>
      <w:jc w:val="center"/>
      <w:outlineLvl w:val="1"/>
    </w:pPr>
    <w:rPr>
      <w:rFonts w:ascii="Times New Roman" w:eastAsia="Times New Roman" w:hAnsi="Times New Roman" w:cs="Arial"/>
      <w:bCs/>
      <w:i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BE5"/>
    <w:rPr>
      <w:rFonts w:ascii="Tahoma" w:hAnsi="Tahoma" w:cs="Tahoma"/>
      <w:sz w:val="16"/>
      <w:szCs w:val="16"/>
    </w:rPr>
  </w:style>
  <w:style w:type="paragraph" w:styleId="Header">
    <w:name w:val="header"/>
    <w:basedOn w:val="Normal"/>
    <w:link w:val="HeaderChar"/>
    <w:uiPriority w:val="99"/>
    <w:unhideWhenUsed/>
    <w:rsid w:val="00E32B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BE5"/>
  </w:style>
  <w:style w:type="paragraph" w:styleId="Footer">
    <w:name w:val="footer"/>
    <w:basedOn w:val="Normal"/>
    <w:link w:val="FooterChar"/>
    <w:uiPriority w:val="99"/>
    <w:unhideWhenUsed/>
    <w:rsid w:val="00E32B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BE5"/>
  </w:style>
  <w:style w:type="character" w:customStyle="1" w:styleId="Heading2Char">
    <w:name w:val="Heading 2 Char"/>
    <w:basedOn w:val="DefaultParagraphFont"/>
    <w:link w:val="Heading2"/>
    <w:uiPriority w:val="9"/>
    <w:rsid w:val="0078266F"/>
    <w:rPr>
      <w:rFonts w:ascii="Times New Roman" w:eastAsia="Times New Roman" w:hAnsi="Times New Roman" w:cs="Arial"/>
      <w:bCs/>
      <w:iCs/>
      <w:sz w:val="28"/>
      <w:szCs w:val="28"/>
      <w:lang w:eastAsia="lv-LV"/>
    </w:rPr>
  </w:style>
  <w:style w:type="paragraph" w:styleId="EndnoteText">
    <w:name w:val="endnote text"/>
    <w:basedOn w:val="Normal"/>
    <w:link w:val="EndnoteTextChar"/>
    <w:uiPriority w:val="99"/>
    <w:semiHidden/>
    <w:unhideWhenUsed/>
    <w:rsid w:val="007826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266F"/>
    <w:rPr>
      <w:sz w:val="20"/>
      <w:szCs w:val="20"/>
    </w:rPr>
  </w:style>
  <w:style w:type="character" w:styleId="EndnoteReference">
    <w:name w:val="endnote reference"/>
    <w:basedOn w:val="DefaultParagraphFont"/>
    <w:uiPriority w:val="99"/>
    <w:semiHidden/>
    <w:unhideWhenUsed/>
    <w:rsid w:val="0078266F"/>
    <w:rPr>
      <w:vertAlign w:val="superscript"/>
    </w:rPr>
  </w:style>
  <w:style w:type="table" w:styleId="TableGrid">
    <w:name w:val="Table Grid"/>
    <w:basedOn w:val="TableNormal"/>
    <w:uiPriority w:val="59"/>
    <w:rsid w:val="009D1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0037"/>
    <w:pPr>
      <w:ind w:left="720"/>
      <w:contextualSpacing/>
    </w:pPr>
  </w:style>
  <w:style w:type="character" w:styleId="CommentReference">
    <w:name w:val="annotation reference"/>
    <w:basedOn w:val="DefaultParagraphFont"/>
    <w:uiPriority w:val="99"/>
    <w:semiHidden/>
    <w:unhideWhenUsed/>
    <w:rsid w:val="00386CA5"/>
    <w:rPr>
      <w:sz w:val="16"/>
      <w:szCs w:val="16"/>
    </w:rPr>
  </w:style>
  <w:style w:type="paragraph" w:styleId="CommentText">
    <w:name w:val="annotation text"/>
    <w:basedOn w:val="Normal"/>
    <w:link w:val="CommentTextChar"/>
    <w:uiPriority w:val="99"/>
    <w:semiHidden/>
    <w:unhideWhenUsed/>
    <w:rsid w:val="00386CA5"/>
    <w:pPr>
      <w:spacing w:line="240" w:lineRule="auto"/>
    </w:pPr>
    <w:rPr>
      <w:sz w:val="20"/>
      <w:szCs w:val="20"/>
    </w:rPr>
  </w:style>
  <w:style w:type="character" w:customStyle="1" w:styleId="CommentTextChar">
    <w:name w:val="Comment Text Char"/>
    <w:basedOn w:val="DefaultParagraphFont"/>
    <w:link w:val="CommentText"/>
    <w:uiPriority w:val="99"/>
    <w:semiHidden/>
    <w:rsid w:val="00386CA5"/>
    <w:rPr>
      <w:sz w:val="20"/>
      <w:szCs w:val="20"/>
    </w:rPr>
  </w:style>
  <w:style w:type="paragraph" w:styleId="CommentSubject">
    <w:name w:val="annotation subject"/>
    <w:basedOn w:val="CommentText"/>
    <w:next w:val="CommentText"/>
    <w:link w:val="CommentSubjectChar"/>
    <w:uiPriority w:val="99"/>
    <w:semiHidden/>
    <w:unhideWhenUsed/>
    <w:rsid w:val="00386CA5"/>
    <w:rPr>
      <w:b/>
      <w:bCs/>
    </w:rPr>
  </w:style>
  <w:style w:type="character" w:customStyle="1" w:styleId="CommentSubjectChar">
    <w:name w:val="Comment Subject Char"/>
    <w:basedOn w:val="CommentTextChar"/>
    <w:link w:val="CommentSubject"/>
    <w:uiPriority w:val="99"/>
    <w:semiHidden/>
    <w:rsid w:val="00386CA5"/>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view3D>
      <c:rAngAx val="1"/>
    </c:view3D>
    <c:plotArea>
      <c:layout/>
      <c:bar3DChart>
        <c:barDir val="col"/>
        <c:grouping val="clustered"/>
        <c:ser>
          <c:idx val="0"/>
          <c:order val="0"/>
          <c:tx>
            <c:strRef>
              <c:f>Sheet1!$B$1</c:f>
              <c:strCache>
                <c:ptCount val="1"/>
                <c:pt idx="0">
                  <c:v>25-40</c:v>
                </c:pt>
              </c:strCache>
            </c:strRef>
          </c:tx>
          <c:cat>
            <c:strRef>
              <c:f>Sheet1!$A$2:$A$5</c:f>
              <c:strCache>
                <c:ptCount val="1"/>
                <c:pt idx="0">
                  <c:v>Darbinieku skaits</c:v>
                </c:pt>
              </c:strCache>
            </c:strRef>
          </c:cat>
          <c:val>
            <c:numRef>
              <c:f>Sheet1!$B$2:$B$5</c:f>
              <c:numCache>
                <c:formatCode>General</c:formatCode>
                <c:ptCount val="4"/>
                <c:pt idx="0">
                  <c:v>14</c:v>
                </c:pt>
              </c:numCache>
            </c:numRef>
          </c:val>
        </c:ser>
        <c:ser>
          <c:idx val="1"/>
          <c:order val="1"/>
          <c:tx>
            <c:strRef>
              <c:f>Sheet1!$C$1</c:f>
              <c:strCache>
                <c:ptCount val="1"/>
                <c:pt idx="0">
                  <c:v>45-60</c:v>
                </c:pt>
              </c:strCache>
            </c:strRef>
          </c:tx>
          <c:cat>
            <c:strRef>
              <c:f>Sheet1!$A$2:$A$5</c:f>
              <c:strCache>
                <c:ptCount val="1"/>
                <c:pt idx="0">
                  <c:v>Darbinieku skaits</c:v>
                </c:pt>
              </c:strCache>
            </c:strRef>
          </c:cat>
          <c:val>
            <c:numRef>
              <c:f>Sheet1!$C$2:$C$5</c:f>
              <c:numCache>
                <c:formatCode>General</c:formatCode>
                <c:ptCount val="4"/>
                <c:pt idx="0">
                  <c:v>11</c:v>
                </c:pt>
              </c:numCache>
            </c:numRef>
          </c:val>
        </c:ser>
        <c:ser>
          <c:idx val="2"/>
          <c:order val="2"/>
          <c:tx>
            <c:strRef>
              <c:f>Sheet1!$D$1</c:f>
              <c:strCache>
                <c:ptCount val="1"/>
                <c:pt idx="0">
                  <c:v>60-70</c:v>
                </c:pt>
              </c:strCache>
            </c:strRef>
          </c:tx>
          <c:cat>
            <c:strRef>
              <c:f>Sheet1!$A$2:$A$5</c:f>
              <c:strCache>
                <c:ptCount val="1"/>
                <c:pt idx="0">
                  <c:v>Darbinieku skaits</c:v>
                </c:pt>
              </c:strCache>
            </c:strRef>
          </c:cat>
          <c:val>
            <c:numRef>
              <c:f>Sheet1!$D$2:$D$5</c:f>
              <c:numCache>
                <c:formatCode>General</c:formatCode>
                <c:ptCount val="4"/>
                <c:pt idx="0">
                  <c:v>1</c:v>
                </c:pt>
              </c:numCache>
            </c:numRef>
          </c:val>
        </c:ser>
        <c:shape val="cylinder"/>
        <c:axId val="89773952"/>
        <c:axId val="89775488"/>
        <c:axId val="0"/>
      </c:bar3DChart>
      <c:catAx>
        <c:axId val="89773952"/>
        <c:scaling>
          <c:orientation val="minMax"/>
        </c:scaling>
        <c:axPos val="b"/>
        <c:tickLblPos val="nextTo"/>
        <c:crossAx val="89775488"/>
        <c:crosses val="autoZero"/>
        <c:auto val="1"/>
        <c:lblAlgn val="ctr"/>
        <c:lblOffset val="100"/>
      </c:catAx>
      <c:valAx>
        <c:axId val="89775488"/>
        <c:scaling>
          <c:orientation val="minMax"/>
        </c:scaling>
        <c:axPos val="l"/>
        <c:majorGridlines/>
        <c:numFmt formatCode="General" sourceLinked="1"/>
        <c:tickLblPos val="nextTo"/>
        <c:crossAx val="8977395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1DC81-5F36-4FEA-BF21-754EBBC7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27335</Words>
  <Characters>15582</Characters>
  <Application>Microsoft Office Word</Application>
  <DocSecurity>0</DocSecurity>
  <Lines>129</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dc:creator>
  <cp:lastModifiedBy>Aija</cp:lastModifiedBy>
  <cp:revision>2</cp:revision>
  <cp:lastPrinted>2018-11-05T06:47:00Z</cp:lastPrinted>
  <dcterms:created xsi:type="dcterms:W3CDTF">2018-11-07T06:38:00Z</dcterms:created>
  <dcterms:modified xsi:type="dcterms:W3CDTF">2018-11-07T06:38:00Z</dcterms:modified>
</cp:coreProperties>
</file>